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Grilledutableau"/>
        <w:tblW w:w="97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9"/>
        <w:gridCol w:w="2772"/>
      </w:tblGrid>
      <w:tr w:rsidR="00CF4D05">
        <w:tc>
          <w:tcPr>
            <w:tcW w:w="4860" w:type="dxa"/>
          </w:tcPr>
          <w:p w:rsidR="00A645D5" w:rsidRDefault="00A645D5" w:rsidP="00CF4D05">
            <w:pPr>
              <w:ind w:left="-108"/>
              <w:rPr>
                <w:rFonts w:ascii="Helvetica" w:hAnsi="Helvetica" w:cs="Helvetica"/>
                <w:noProof/>
              </w:rPr>
            </w:pPr>
            <w:bookmarkStart w:id="0" w:name="OLE_LINK5"/>
            <w:bookmarkStart w:id="1" w:name="OLE_LINK6"/>
            <w:bookmarkStart w:id="2" w:name="_GoBack"/>
            <w:bookmarkEnd w:id="2"/>
          </w:p>
          <w:p w:rsidR="00CF4D05" w:rsidRDefault="00625A27" w:rsidP="00CF4D05">
            <w:pPr>
              <w:ind w:left="-108"/>
            </w:pPr>
            <w:r>
              <w:rPr>
                <w:rFonts w:ascii="Cambria" w:eastAsia="MS Mincho" w:hAnsi="Cambria"/>
                <w:noProof/>
              </w:rPr>
              <w:drawing>
                <wp:inline distT="0" distB="0" distL="0" distR="0" wp14:anchorId="5E11C20D" wp14:editId="6A4E613C">
                  <wp:extent cx="4342809" cy="650630"/>
                  <wp:effectExtent l="0" t="0" r="63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inspé.png"/>
                          <pic:cNvPicPr/>
                        </pic:nvPicPr>
                        <pic:blipFill>
                          <a:blip r:embed="rId8"/>
                          <a:stretch>
                            <a:fillRect/>
                          </a:stretch>
                        </pic:blipFill>
                        <pic:spPr>
                          <a:xfrm>
                            <a:off x="0" y="0"/>
                            <a:ext cx="4518434" cy="676942"/>
                          </a:xfrm>
                          <a:prstGeom prst="rect">
                            <a:avLst/>
                          </a:prstGeom>
                        </pic:spPr>
                      </pic:pic>
                    </a:graphicData>
                  </a:graphic>
                </wp:inline>
              </w:drawing>
            </w:r>
          </w:p>
        </w:tc>
        <w:tc>
          <w:tcPr>
            <w:tcW w:w="4861" w:type="dxa"/>
          </w:tcPr>
          <w:p w:rsidR="00CF4D05" w:rsidRDefault="00A645D5" w:rsidP="00CF4D05">
            <w:pPr>
              <w:jc w:val="right"/>
            </w:pPr>
            <w:r w:rsidRPr="00A645D5">
              <w:rPr>
                <w:noProof/>
              </w:rPr>
              <w:drawing>
                <wp:inline distT="0" distB="0" distL="0" distR="0">
                  <wp:extent cx="952194" cy="1353118"/>
                  <wp:effectExtent l="0" t="0" r="635" b="0"/>
                  <wp:docPr id="1" name="Image 1" descr="P:\Modèles\logos 2018\2018_logo_academie_Limo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odèles\logos 2018\2018_logo_academie_Limo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121" cy="1365804"/>
                          </a:xfrm>
                          <a:prstGeom prst="rect">
                            <a:avLst/>
                          </a:prstGeom>
                          <a:noFill/>
                          <a:ln>
                            <a:noFill/>
                          </a:ln>
                        </pic:spPr>
                      </pic:pic>
                    </a:graphicData>
                  </a:graphic>
                </wp:inline>
              </w:drawing>
            </w:r>
          </w:p>
        </w:tc>
      </w:tr>
      <w:bookmarkEnd w:id="0"/>
      <w:bookmarkEnd w:id="1"/>
    </w:tbl>
    <w:p w:rsidR="00652501" w:rsidRPr="0039454F" w:rsidRDefault="00652501" w:rsidP="004F6CC2">
      <w:pPr>
        <w:ind w:left="-284"/>
        <w:jc w:val="left"/>
      </w:pPr>
    </w:p>
    <w:p w:rsidR="00625A27" w:rsidRDefault="00407066" w:rsidP="00625A27">
      <w:pPr>
        <w:pBdr>
          <w:top w:val="single" w:sz="4" w:space="1" w:color="auto"/>
          <w:left w:val="single" w:sz="4" w:space="4" w:color="auto"/>
          <w:bottom w:val="single" w:sz="4" w:space="1" w:color="auto"/>
          <w:right w:val="single" w:sz="4" w:space="1" w:color="auto"/>
        </w:pBdr>
        <w:jc w:val="center"/>
        <w:rPr>
          <w:b/>
          <w:sz w:val="16"/>
          <w:szCs w:val="16"/>
        </w:rPr>
      </w:pPr>
      <w:r>
        <w:rPr>
          <w:b/>
          <w:sz w:val="28"/>
        </w:rPr>
        <w:t>BULLETIN DE SUIVI CONJOINT (n° 1</w:t>
      </w:r>
      <w:r w:rsidR="00625A27">
        <w:rPr>
          <w:b/>
          <w:sz w:val="28"/>
        </w:rPr>
        <w:t>)</w:t>
      </w:r>
    </w:p>
    <w:p w:rsidR="00625A27" w:rsidRDefault="00F22333" w:rsidP="00625A27">
      <w:pPr>
        <w:pBdr>
          <w:top w:val="single" w:sz="4" w:space="1" w:color="auto"/>
          <w:left w:val="single" w:sz="4" w:space="4" w:color="auto"/>
          <w:bottom w:val="single" w:sz="4" w:space="1" w:color="auto"/>
          <w:right w:val="single" w:sz="4" w:space="1" w:color="auto"/>
        </w:pBdr>
        <w:jc w:val="center"/>
        <w:rPr>
          <w:b/>
          <w:sz w:val="28"/>
        </w:rPr>
      </w:pPr>
      <w:r>
        <w:rPr>
          <w:b/>
          <w:sz w:val="28"/>
        </w:rPr>
        <w:t>rédigé par la/le tuteur.</w:t>
      </w:r>
      <w:r w:rsidR="00625A27">
        <w:rPr>
          <w:b/>
          <w:sz w:val="28"/>
        </w:rPr>
        <w:t xml:space="preserve">rice de terrain </w:t>
      </w:r>
      <w:r w:rsidR="00625A27" w:rsidRPr="000E3C04">
        <w:rPr>
          <w:b/>
          <w:sz w:val="28"/>
          <w:u w:val="single"/>
        </w:rPr>
        <w:t>et</w:t>
      </w:r>
      <w:r w:rsidR="00625A27">
        <w:rPr>
          <w:b/>
          <w:sz w:val="28"/>
        </w:rPr>
        <w:t xml:space="preserve"> la/le référent.e INSPÉ</w:t>
      </w:r>
    </w:p>
    <w:p w:rsidR="00625A27" w:rsidRDefault="00625A27" w:rsidP="00625A27">
      <w:pPr>
        <w:pBdr>
          <w:top w:val="single" w:sz="4" w:space="1" w:color="auto"/>
          <w:left w:val="single" w:sz="4" w:space="4" w:color="auto"/>
          <w:bottom w:val="single" w:sz="4" w:space="1" w:color="auto"/>
          <w:right w:val="single" w:sz="4" w:space="1" w:color="auto"/>
        </w:pBdr>
        <w:jc w:val="center"/>
        <w:rPr>
          <w:b/>
        </w:rPr>
      </w:pPr>
      <w:r>
        <w:rPr>
          <w:b/>
          <w:sz w:val="28"/>
        </w:rPr>
        <w:t>Stage en alternance (2</w:t>
      </w:r>
      <w:r w:rsidRPr="00FF040D">
        <w:rPr>
          <w:b/>
          <w:sz w:val="28"/>
          <w:vertAlign w:val="superscript"/>
        </w:rPr>
        <w:t>nd</w:t>
      </w:r>
      <w:r>
        <w:rPr>
          <w:b/>
          <w:sz w:val="28"/>
        </w:rPr>
        <w:t xml:space="preserve"> degré) – </w:t>
      </w:r>
    </w:p>
    <w:p w:rsidR="00CE7677" w:rsidRDefault="0011291D" w:rsidP="00625A27">
      <w:pPr>
        <w:pBdr>
          <w:top w:val="single" w:sz="4" w:space="1" w:color="auto"/>
          <w:left w:val="single" w:sz="4" w:space="4" w:color="auto"/>
          <w:bottom w:val="single" w:sz="4" w:space="1" w:color="auto"/>
          <w:right w:val="single" w:sz="4" w:space="1" w:color="auto"/>
        </w:pBdr>
        <w:spacing w:line="276" w:lineRule="auto"/>
        <w:jc w:val="center"/>
        <w:rPr>
          <w:b/>
          <w:sz w:val="16"/>
          <w:szCs w:val="16"/>
        </w:rPr>
      </w:pPr>
      <w:r>
        <w:rPr>
          <w:b/>
          <w:color w:val="FF0000"/>
          <w:sz w:val="28"/>
          <w:szCs w:val="28"/>
        </w:rPr>
        <w:t>Professeur</w:t>
      </w:r>
      <w:r w:rsidR="008420B1">
        <w:rPr>
          <w:b/>
          <w:color w:val="FF0000"/>
          <w:sz w:val="28"/>
          <w:szCs w:val="28"/>
        </w:rPr>
        <w:t>.e</w:t>
      </w:r>
      <w:r>
        <w:rPr>
          <w:b/>
          <w:color w:val="FF0000"/>
          <w:sz w:val="28"/>
          <w:szCs w:val="28"/>
        </w:rPr>
        <w:t xml:space="preserve"> documentaliste</w:t>
      </w:r>
      <w:r w:rsidR="00CF4D05">
        <w:rPr>
          <w:b/>
        </w:rPr>
        <w:t xml:space="preserve"> </w:t>
      </w:r>
    </w:p>
    <w:p w:rsidR="0022788C" w:rsidRDefault="0022788C">
      <w:pPr>
        <w:jc w:val="center"/>
        <w:rPr>
          <w:b/>
          <w:sz w:val="24"/>
          <w:szCs w:val="24"/>
        </w:rPr>
      </w:pPr>
    </w:p>
    <w:p w:rsidR="00652501" w:rsidRDefault="00C515C0">
      <w:pPr>
        <w:jc w:val="center"/>
        <w:rPr>
          <w:b/>
        </w:rPr>
      </w:pPr>
      <w:r w:rsidRPr="00C46742">
        <w:rPr>
          <w:b/>
          <w:sz w:val="24"/>
          <w:szCs w:val="24"/>
        </w:rPr>
        <w:t>Année universitaire</w:t>
      </w:r>
      <w:r>
        <w:rPr>
          <w:b/>
        </w:rPr>
        <w:t xml:space="preserve"> </w:t>
      </w:r>
      <w:r w:rsidRPr="00C46742">
        <w:rPr>
          <w:b/>
          <w:sz w:val="24"/>
          <w:szCs w:val="24"/>
        </w:rPr>
        <w:t>20</w:t>
      </w:r>
      <w:r w:rsidR="00407066">
        <w:rPr>
          <w:b/>
          <w:sz w:val="24"/>
          <w:szCs w:val="24"/>
        </w:rPr>
        <w:t>20</w:t>
      </w:r>
      <w:r w:rsidRPr="00C46742">
        <w:rPr>
          <w:b/>
          <w:sz w:val="24"/>
          <w:szCs w:val="24"/>
        </w:rPr>
        <w:t xml:space="preserve"> - 20</w:t>
      </w:r>
      <w:r w:rsidR="00407066">
        <w:rPr>
          <w:b/>
          <w:sz w:val="24"/>
          <w:szCs w:val="24"/>
        </w:rPr>
        <w:t>21</w:t>
      </w:r>
    </w:p>
    <w:p w:rsidR="00652501" w:rsidRDefault="00652501">
      <w:pPr>
        <w:jc w:val="center"/>
        <w:rPr>
          <w:b/>
        </w:rPr>
      </w:pPr>
    </w:p>
    <w:p w:rsidR="00652501" w:rsidRDefault="00652501" w:rsidP="0022788C">
      <w:pPr>
        <w:pBdr>
          <w:top w:val="single" w:sz="4" w:space="1" w:color="000000"/>
          <w:left w:val="single" w:sz="4" w:space="0" w:color="000000"/>
          <w:bottom w:val="single" w:sz="4" w:space="0" w:color="000000"/>
          <w:right w:val="single" w:sz="4" w:space="4" w:color="000000"/>
        </w:pBdr>
        <w:rPr>
          <w:b/>
        </w:rPr>
      </w:pPr>
    </w:p>
    <w:p w:rsidR="00652501" w:rsidRDefault="00652501" w:rsidP="0022788C">
      <w:pPr>
        <w:pBdr>
          <w:top w:val="single" w:sz="4" w:space="1" w:color="000000"/>
          <w:left w:val="single" w:sz="4" w:space="0" w:color="000000"/>
          <w:bottom w:val="single" w:sz="4" w:space="0" w:color="000000"/>
          <w:right w:val="single" w:sz="4" w:space="4" w:color="000000"/>
        </w:pBdr>
        <w:rPr>
          <w:i/>
          <w:sz w:val="18"/>
          <w:szCs w:val="18"/>
        </w:rPr>
      </w:pPr>
      <w:r>
        <w:rPr>
          <w:b/>
        </w:rPr>
        <w:t xml:space="preserve">Nom – Prénom de </w:t>
      </w:r>
      <w:r w:rsidR="00625A27">
        <w:rPr>
          <w:b/>
        </w:rPr>
        <w:t>la/du fonctionnaire</w:t>
      </w:r>
      <w:r>
        <w:rPr>
          <w:b/>
        </w:rPr>
        <w:t xml:space="preserve"> stagiaire :</w:t>
      </w:r>
    </w:p>
    <w:p w:rsidR="00652501" w:rsidRDefault="00652501" w:rsidP="0022788C">
      <w:pPr>
        <w:pBdr>
          <w:top w:val="single" w:sz="4" w:space="1" w:color="000000"/>
          <w:left w:val="single" w:sz="4" w:space="0" w:color="000000"/>
          <w:bottom w:val="single" w:sz="4" w:space="0" w:color="000000"/>
          <w:right w:val="single" w:sz="4" w:space="4" w:color="000000"/>
        </w:pBdr>
        <w:rPr>
          <w:b/>
        </w:rPr>
      </w:pPr>
      <w:r>
        <w:rPr>
          <w:i/>
          <w:sz w:val="18"/>
          <w:szCs w:val="18"/>
        </w:rPr>
        <w:t xml:space="preserve">                            </w:t>
      </w:r>
      <w:r>
        <w:rPr>
          <w:b/>
        </w:rPr>
        <w:br/>
        <w:t>Discipline </w:t>
      </w:r>
      <w:r w:rsidRPr="003B17A5">
        <w:rPr>
          <w:b/>
        </w:rPr>
        <w:t xml:space="preserve">: </w:t>
      </w:r>
      <w:r w:rsidR="0034338C" w:rsidRPr="003B17A5">
        <w:rPr>
          <w:b/>
        </w:rPr>
        <w:t>Documentation</w:t>
      </w:r>
    </w:p>
    <w:p w:rsidR="00652501" w:rsidRDefault="00652501" w:rsidP="0022788C">
      <w:pPr>
        <w:pBdr>
          <w:top w:val="single" w:sz="4" w:space="1" w:color="000000"/>
          <w:left w:val="single" w:sz="4" w:space="0" w:color="000000"/>
          <w:bottom w:val="single" w:sz="4" w:space="0" w:color="000000"/>
          <w:right w:val="single" w:sz="4" w:space="4" w:color="000000"/>
        </w:pBdr>
        <w:rPr>
          <w:b/>
        </w:rPr>
      </w:pPr>
      <w:r>
        <w:rPr>
          <w:b/>
        </w:rPr>
        <w:t xml:space="preserve">              </w:t>
      </w:r>
    </w:p>
    <w:p w:rsidR="00652501" w:rsidRDefault="005B2257" w:rsidP="0022788C">
      <w:pPr>
        <w:pBdr>
          <w:top w:val="single" w:sz="4" w:space="1" w:color="000000"/>
          <w:left w:val="single" w:sz="4" w:space="0" w:color="000000"/>
          <w:bottom w:val="single" w:sz="4" w:space="0" w:color="000000"/>
          <w:right w:val="single" w:sz="4" w:space="4" w:color="000000"/>
        </w:pBdr>
        <w:rPr>
          <w:b/>
        </w:rPr>
      </w:pPr>
      <w:r>
        <w:rPr>
          <w:b/>
        </w:rPr>
        <w:t>Établissement</w:t>
      </w:r>
      <w:r w:rsidR="00652501">
        <w:rPr>
          <w:b/>
        </w:rPr>
        <w:t xml:space="preserve"> :  </w:t>
      </w:r>
    </w:p>
    <w:p w:rsidR="00597932" w:rsidRDefault="00597932" w:rsidP="0022788C">
      <w:pPr>
        <w:pBdr>
          <w:top w:val="single" w:sz="4" w:space="1" w:color="000000"/>
          <w:left w:val="single" w:sz="4" w:space="0" w:color="000000"/>
          <w:bottom w:val="single" w:sz="4" w:space="0" w:color="000000"/>
          <w:right w:val="single" w:sz="4" w:space="4" w:color="000000"/>
        </w:pBdr>
        <w:rPr>
          <w:b/>
        </w:rPr>
      </w:pPr>
    </w:p>
    <w:p w:rsidR="00597932" w:rsidRDefault="00A24407" w:rsidP="0022788C">
      <w:pPr>
        <w:pBdr>
          <w:top w:val="single" w:sz="4" w:space="1" w:color="000000"/>
          <w:left w:val="single" w:sz="4" w:space="0" w:color="000000"/>
          <w:bottom w:val="single" w:sz="4" w:space="0" w:color="000000"/>
          <w:right w:val="single" w:sz="4" w:space="4" w:color="000000"/>
        </w:pBdr>
        <w:rPr>
          <w:b/>
        </w:rPr>
      </w:pPr>
      <w:r>
        <w:rPr>
          <w:b/>
        </w:rPr>
        <w:t xml:space="preserve">Niveaux en </w:t>
      </w:r>
      <w:r w:rsidR="00931FE7">
        <w:rPr>
          <w:b/>
        </w:rPr>
        <w:t>responsabilité</w:t>
      </w:r>
      <w:r>
        <w:rPr>
          <w:b/>
        </w:rPr>
        <w:t xml:space="preserve"> :</w:t>
      </w:r>
    </w:p>
    <w:p w:rsidR="00652501" w:rsidRDefault="00652501" w:rsidP="0022788C">
      <w:pPr>
        <w:pBdr>
          <w:top w:val="single" w:sz="4" w:space="1" w:color="000000"/>
          <w:left w:val="single" w:sz="4" w:space="0" w:color="000000"/>
          <w:bottom w:val="single" w:sz="4" w:space="0" w:color="000000"/>
          <w:right w:val="single" w:sz="4" w:space="4" w:color="000000"/>
        </w:pBdr>
        <w:rPr>
          <w:b/>
        </w:rPr>
      </w:pPr>
    </w:p>
    <w:p w:rsidR="00652501" w:rsidRDefault="00E15278" w:rsidP="0022788C">
      <w:pPr>
        <w:pBdr>
          <w:top w:val="single" w:sz="4" w:space="1" w:color="000000"/>
          <w:left w:val="single" w:sz="4" w:space="0" w:color="000000"/>
          <w:bottom w:val="single" w:sz="4" w:space="0" w:color="000000"/>
          <w:right w:val="single" w:sz="4" w:space="4" w:color="000000"/>
        </w:pBdr>
        <w:tabs>
          <w:tab w:val="left" w:pos="1134"/>
        </w:tabs>
        <w:rPr>
          <w:b/>
        </w:rPr>
      </w:pPr>
      <w:r>
        <w:rPr>
          <w:b/>
        </w:rPr>
        <w:t>Nom – Prénom de la/du tuteur.</w:t>
      </w:r>
      <w:r w:rsidR="00625A27">
        <w:rPr>
          <w:b/>
        </w:rPr>
        <w:t>rice :</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r>
        <w:rPr>
          <w:b/>
        </w:rPr>
        <w:t xml:space="preserve">Établissement </w:t>
      </w:r>
      <w:r w:rsidR="00625A27">
        <w:rPr>
          <w:b/>
        </w:rPr>
        <w:t xml:space="preserve">de la/du </w:t>
      </w:r>
      <w:r w:rsidR="00E15278">
        <w:rPr>
          <w:b/>
        </w:rPr>
        <w:t>tuteur.</w:t>
      </w:r>
      <w:r w:rsidR="00625A27">
        <w:rPr>
          <w:b/>
        </w:rPr>
        <w:t>rice</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r>
        <w:rPr>
          <w:b/>
        </w:rPr>
        <w:t xml:space="preserve">Nom – Prénom </w:t>
      </w:r>
      <w:r w:rsidR="00625A27">
        <w:rPr>
          <w:b/>
        </w:rPr>
        <w:t>de la/</w:t>
      </w:r>
      <w:r>
        <w:rPr>
          <w:b/>
        </w:rPr>
        <w:t>du</w:t>
      </w:r>
      <w:r w:rsidR="00FF7366">
        <w:rPr>
          <w:b/>
        </w:rPr>
        <w:t xml:space="preserve"> </w:t>
      </w:r>
      <w:r w:rsidR="00625A27">
        <w:rPr>
          <w:b/>
        </w:rPr>
        <w:t>référent.e</w:t>
      </w:r>
      <w:r>
        <w:rPr>
          <w:b/>
        </w:rPr>
        <w:t xml:space="preserve"> </w:t>
      </w:r>
      <w:r w:rsidR="00625A27">
        <w:rPr>
          <w:b/>
        </w:rPr>
        <w:t>Inspé</w:t>
      </w:r>
      <w:r>
        <w:rPr>
          <w:b/>
        </w:rPr>
        <w:t xml:space="preserve"> :</w:t>
      </w:r>
    </w:p>
    <w:p w:rsidR="00597932" w:rsidRDefault="00597932" w:rsidP="0022788C">
      <w:pPr>
        <w:pBdr>
          <w:top w:val="single" w:sz="4" w:space="1" w:color="000000"/>
          <w:left w:val="single" w:sz="4" w:space="0" w:color="000000"/>
          <w:bottom w:val="single" w:sz="4" w:space="0" w:color="000000"/>
          <w:right w:val="single" w:sz="4" w:space="4" w:color="000000"/>
        </w:pBdr>
        <w:tabs>
          <w:tab w:val="left" w:pos="1134"/>
        </w:tabs>
        <w:rPr>
          <w:b/>
        </w:rPr>
      </w:pPr>
    </w:p>
    <w:p w:rsidR="00652501" w:rsidRDefault="00597932" w:rsidP="0022788C">
      <w:pPr>
        <w:pBdr>
          <w:top w:val="single" w:sz="4" w:space="1" w:color="000000"/>
          <w:left w:val="single" w:sz="4" w:space="0" w:color="000000"/>
          <w:bottom w:val="single" w:sz="4" w:space="0" w:color="000000"/>
          <w:right w:val="single" w:sz="4" w:space="4" w:color="000000"/>
        </w:pBdr>
        <w:tabs>
          <w:tab w:val="left" w:pos="1134"/>
        </w:tabs>
      </w:pPr>
      <w:r>
        <w:rPr>
          <w:b/>
        </w:rPr>
        <w:t xml:space="preserve">Date de la visite : </w:t>
      </w:r>
      <w:r w:rsidR="00652501">
        <w:tab/>
      </w:r>
      <w:r w:rsidR="00652501">
        <w:tab/>
      </w:r>
      <w:r w:rsidR="00652501">
        <w:tab/>
      </w:r>
    </w:p>
    <w:p w:rsidR="0022788C" w:rsidRDefault="0022788C" w:rsidP="0022788C">
      <w:pPr>
        <w:pBdr>
          <w:top w:val="single" w:sz="4" w:space="1" w:color="000000"/>
          <w:left w:val="single" w:sz="4" w:space="0" w:color="000000"/>
          <w:bottom w:val="single" w:sz="4" w:space="0" w:color="000000"/>
          <w:right w:val="single" w:sz="4" w:space="4" w:color="000000"/>
        </w:pBdr>
        <w:tabs>
          <w:tab w:val="left" w:pos="1134"/>
        </w:tabs>
      </w:pPr>
    </w:p>
    <w:p w:rsidR="00652501" w:rsidRDefault="00652501">
      <w:pPr>
        <w:tabs>
          <w:tab w:val="left" w:pos="1440"/>
        </w:tabs>
        <w:rPr>
          <w:b/>
          <w:szCs w:val="24"/>
        </w:rPr>
      </w:pPr>
    </w:p>
    <w:tbl>
      <w:tblPr>
        <w:tblW w:w="9781" w:type="dxa"/>
        <w:tblInd w:w="-5" w:type="dxa"/>
        <w:tblLayout w:type="fixed"/>
        <w:tblLook w:val="04A0" w:firstRow="1" w:lastRow="0" w:firstColumn="1" w:lastColumn="0" w:noHBand="0" w:noVBand="1"/>
      </w:tblPr>
      <w:tblGrid>
        <w:gridCol w:w="9781"/>
      </w:tblGrid>
      <w:tr w:rsidR="00C024E4" w:rsidTr="00947E2A">
        <w:trPr>
          <w:trHeight w:val="501"/>
        </w:trPr>
        <w:tc>
          <w:tcPr>
            <w:tcW w:w="97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024E4" w:rsidRDefault="00C024E4">
            <w:pPr>
              <w:tabs>
                <w:tab w:val="left" w:pos="915"/>
              </w:tabs>
              <w:snapToGrid w:val="0"/>
              <w:jc w:val="center"/>
            </w:pPr>
            <w:r>
              <w:rPr>
                <w:rFonts w:cs="Arial"/>
                <w:b/>
                <w:sz w:val="22"/>
                <w:szCs w:val="22"/>
              </w:rPr>
              <w:t>CONSIGNES</w:t>
            </w:r>
          </w:p>
        </w:tc>
      </w:tr>
      <w:tr w:rsidR="00C024E4" w:rsidTr="00947E2A">
        <w:trPr>
          <w:trHeight w:val="1244"/>
        </w:trPr>
        <w:tc>
          <w:tcPr>
            <w:tcW w:w="9781" w:type="dxa"/>
            <w:tcBorders>
              <w:top w:val="single" w:sz="4" w:space="0" w:color="000000"/>
              <w:left w:val="single" w:sz="4" w:space="0" w:color="000000"/>
              <w:bottom w:val="single" w:sz="4" w:space="0" w:color="000000"/>
              <w:right w:val="single" w:sz="4" w:space="0" w:color="000000"/>
            </w:tcBorders>
            <w:vAlign w:val="center"/>
          </w:tcPr>
          <w:p w:rsidR="00625A27" w:rsidRDefault="00625A27" w:rsidP="00625A27">
            <w:pPr>
              <w:suppressAutoHyphens w:val="0"/>
              <w:spacing w:before="120"/>
              <w:rPr>
                <w:rFonts w:cs="Arial"/>
                <w:b/>
              </w:rPr>
            </w:pPr>
            <w:r w:rsidRPr="00ED164C">
              <w:rPr>
                <w:rFonts w:cs="Arial"/>
              </w:rPr>
              <w:t xml:space="preserve">Le </w:t>
            </w:r>
            <w:r>
              <w:rPr>
                <w:rFonts w:cs="Arial"/>
              </w:rPr>
              <w:t>bulletin</w:t>
            </w:r>
            <w:r w:rsidRPr="00ED164C">
              <w:rPr>
                <w:rFonts w:cs="Arial"/>
              </w:rPr>
              <w:t xml:space="preserve"> est rempli – après entretien avec </w:t>
            </w:r>
            <w:r w:rsidR="005B43A6">
              <w:rPr>
                <w:rFonts w:cs="Arial"/>
              </w:rPr>
              <w:t>la/</w:t>
            </w:r>
            <w:r w:rsidRPr="00ED164C">
              <w:rPr>
                <w:rFonts w:cs="Arial"/>
              </w:rPr>
              <w:t xml:space="preserve">le stagiaire – par </w:t>
            </w:r>
            <w:r w:rsidR="005B43A6">
              <w:rPr>
                <w:rFonts w:cs="Arial"/>
              </w:rPr>
              <w:t>la/</w:t>
            </w:r>
            <w:r>
              <w:rPr>
                <w:rFonts w:cs="Arial"/>
              </w:rPr>
              <w:t xml:space="preserve">le tuteur.trice de terrain et </w:t>
            </w:r>
            <w:r w:rsidR="005B43A6">
              <w:rPr>
                <w:rFonts w:cs="Arial"/>
              </w:rPr>
              <w:t>la/</w:t>
            </w:r>
            <w:r>
              <w:rPr>
                <w:rFonts w:cs="Arial"/>
              </w:rPr>
              <w:t xml:space="preserve">le référent.e Inspé ; </w:t>
            </w:r>
            <w:r w:rsidRPr="00ED164C">
              <w:rPr>
                <w:rFonts w:cs="Arial"/>
              </w:rPr>
              <w:t xml:space="preserve">il est transmis </w:t>
            </w:r>
            <w:r>
              <w:rPr>
                <w:rFonts w:cs="Arial"/>
              </w:rPr>
              <w:t xml:space="preserve">sous </w:t>
            </w:r>
            <w:r w:rsidRPr="000E3C04">
              <w:rPr>
                <w:rFonts w:cs="Arial"/>
                <w:i/>
                <w:iCs/>
                <w:u w:val="single"/>
              </w:rPr>
              <w:t>format numérique exclusivement</w:t>
            </w:r>
            <w:r>
              <w:rPr>
                <w:rFonts w:cs="Arial"/>
              </w:rPr>
              <w:t xml:space="preserve"> </w:t>
            </w:r>
            <w:r>
              <w:rPr>
                <w:rFonts w:cs="Arial"/>
                <w:b/>
              </w:rPr>
              <w:t>dans les deux</w:t>
            </w:r>
            <w:r w:rsidRPr="00ED164C">
              <w:rPr>
                <w:rFonts w:cs="Arial"/>
                <w:b/>
              </w:rPr>
              <w:t xml:space="preserve"> semaine</w:t>
            </w:r>
            <w:r>
              <w:rPr>
                <w:rFonts w:cs="Arial"/>
                <w:b/>
              </w:rPr>
              <w:t>s</w:t>
            </w:r>
            <w:r w:rsidRPr="00ED164C">
              <w:rPr>
                <w:rFonts w:cs="Arial"/>
                <w:b/>
              </w:rPr>
              <w:t xml:space="preserve"> après la date de la visite</w:t>
            </w:r>
            <w:r>
              <w:rPr>
                <w:rFonts w:cs="Arial"/>
                <w:b/>
              </w:rPr>
              <w:t xml:space="preserve"> et au plus tard </w:t>
            </w:r>
            <w:r w:rsidRPr="004C371B">
              <w:rPr>
                <w:rFonts w:cs="Arial"/>
                <w:b/>
                <w:color w:val="FF0000"/>
              </w:rPr>
              <w:t>avant le 15 janvier 20</w:t>
            </w:r>
            <w:r>
              <w:rPr>
                <w:rFonts w:cs="Arial"/>
                <w:b/>
                <w:color w:val="FF0000"/>
              </w:rPr>
              <w:t>2</w:t>
            </w:r>
            <w:r w:rsidR="00407066">
              <w:rPr>
                <w:rFonts w:cs="Arial"/>
                <w:b/>
                <w:color w:val="FF0000"/>
              </w:rPr>
              <w:t>1</w:t>
            </w:r>
            <w:r w:rsidRPr="00ED164C">
              <w:rPr>
                <w:rFonts w:cs="Arial"/>
                <w:b/>
              </w:rPr>
              <w:t>.</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 DIFOR </w:t>
            </w:r>
            <w:r w:rsidRPr="00C96B5F">
              <w:rPr>
                <w:rFonts w:cs="Arial"/>
                <w:sz w:val="22"/>
                <w:szCs w:val="22"/>
              </w:rPr>
              <w:t>(</w:t>
            </w:r>
            <w:hyperlink r:id="rId10" w:history="1">
              <w:r w:rsidRPr="00C96B5F">
                <w:rPr>
                  <w:rStyle w:val="Lienhypertexte"/>
                  <w:sz w:val="22"/>
                  <w:szCs w:val="22"/>
                </w:rPr>
                <w:t>marlene.moreau@ac-limoges.fr</w:t>
              </w:r>
            </w:hyperlink>
            <w:r w:rsidRPr="00C96B5F">
              <w:rPr>
                <w:sz w:val="22"/>
                <w:szCs w:val="22"/>
              </w:rPr>
              <w:t xml:space="preserve">) </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 scolarité de l’Inspé </w:t>
            </w:r>
            <w:r w:rsidRPr="00C96B5F">
              <w:rPr>
                <w:rFonts w:cs="Arial"/>
                <w:sz w:val="22"/>
                <w:szCs w:val="22"/>
              </w:rPr>
              <w:t>(</w:t>
            </w:r>
            <w:hyperlink r:id="rId11" w:history="1">
              <w:r w:rsidR="00E15278" w:rsidRPr="008B455B">
                <w:rPr>
                  <w:rStyle w:val="Lienhypertexte"/>
                  <w:rFonts w:cs="Arial"/>
                  <w:sz w:val="22"/>
                  <w:szCs w:val="22"/>
                </w:rPr>
                <w:t>inspe-scolarite@unilim.fr</w:t>
              </w:r>
            </w:hyperlink>
            <w:r w:rsidRPr="00C96B5F">
              <w:rPr>
                <w:rFonts w:cs="Arial"/>
                <w:sz w:val="22"/>
                <w:szCs w:val="22"/>
              </w:rPr>
              <w:t>)</w:t>
            </w:r>
            <w:r w:rsidRPr="00C96B5F">
              <w:rPr>
                <w:rFonts w:cs="Arial"/>
                <w:b/>
                <w:sz w:val="22"/>
                <w:szCs w:val="22"/>
              </w:rPr>
              <w:t xml:space="preserve"> </w:t>
            </w:r>
          </w:p>
          <w:p w:rsidR="00625A27" w:rsidRPr="00C96B5F" w:rsidRDefault="00625A27" w:rsidP="00625A27">
            <w:pPr>
              <w:pStyle w:val="Listecouleur-Accent11"/>
              <w:numPr>
                <w:ilvl w:val="0"/>
                <w:numId w:val="3"/>
              </w:numPr>
              <w:suppressAutoHyphens w:val="0"/>
              <w:rPr>
                <w:rFonts w:cs="Arial"/>
                <w:sz w:val="22"/>
                <w:szCs w:val="22"/>
              </w:rPr>
            </w:pPr>
            <w:r w:rsidRPr="00C96B5F">
              <w:rPr>
                <w:rFonts w:cs="Arial"/>
                <w:b/>
                <w:sz w:val="22"/>
                <w:szCs w:val="22"/>
              </w:rPr>
              <w:t xml:space="preserve">à la/au responsable de chaque formation. </w:t>
            </w:r>
          </w:p>
          <w:p w:rsidR="00625A27" w:rsidRPr="00ED164C" w:rsidRDefault="00625A27" w:rsidP="00625A27">
            <w:pPr>
              <w:suppressAutoHyphens w:val="0"/>
              <w:spacing w:before="120"/>
              <w:rPr>
                <w:rFonts w:cs="Arial"/>
              </w:rPr>
            </w:pPr>
            <w:r>
              <w:rPr>
                <w:rFonts w:cs="Arial"/>
              </w:rPr>
              <w:t>Les appréciations et remarques</w:t>
            </w:r>
            <w:r w:rsidRPr="00ED164C">
              <w:rPr>
                <w:rFonts w:cs="Arial"/>
              </w:rPr>
              <w:t xml:space="preserve"> portées sur </w:t>
            </w:r>
            <w:r>
              <w:rPr>
                <w:rFonts w:cs="Arial"/>
              </w:rPr>
              <w:t>le rapport</w:t>
            </w:r>
            <w:r w:rsidRPr="00ED164C">
              <w:rPr>
                <w:rFonts w:cs="Arial"/>
              </w:rPr>
              <w:t xml:space="preserve"> seront des plus explicites et objectives, de manière à informer précisément sur les capacités </w:t>
            </w:r>
            <w:r w:rsidR="006C56A3">
              <w:rPr>
                <w:rFonts w:cs="Arial"/>
              </w:rPr>
              <w:t>de</w:t>
            </w:r>
            <w:r>
              <w:rPr>
                <w:rFonts w:cs="Arial"/>
              </w:rPr>
              <w:t xml:space="preserve"> la/</w:t>
            </w:r>
            <w:r w:rsidRPr="00ED164C">
              <w:rPr>
                <w:rFonts w:cs="Arial"/>
              </w:rPr>
              <w:t>du stagiaire à conduire le groupe, analyser sa pratique, intégrer les conseils, etc</w:t>
            </w:r>
            <w:r>
              <w:rPr>
                <w:rFonts w:cs="Arial"/>
              </w:rPr>
              <w:t>.</w:t>
            </w:r>
          </w:p>
          <w:p w:rsidR="00625A27" w:rsidRDefault="00625A27" w:rsidP="00625A27">
            <w:pPr>
              <w:rPr>
                <w:rFonts w:cs="Arial"/>
              </w:rPr>
            </w:pPr>
            <w:r>
              <w:rPr>
                <w:rFonts w:cs="Arial"/>
              </w:rPr>
              <w:t xml:space="preserve">Elles sont à rédiger </w:t>
            </w:r>
            <w:r w:rsidRPr="000E3C04">
              <w:rPr>
                <w:rFonts w:cs="Arial"/>
                <w:b/>
                <w:bCs/>
              </w:rPr>
              <w:t>après</w:t>
            </w:r>
            <w:r w:rsidRPr="00ED164C">
              <w:rPr>
                <w:rFonts w:cs="Arial"/>
              </w:rPr>
              <w:t xml:space="preserve"> l’entretien et doivent être en cohérence très nette avec les propos échangés.</w:t>
            </w:r>
          </w:p>
          <w:p w:rsidR="00C024E4" w:rsidRDefault="00625A27" w:rsidP="00625A27">
            <w:pPr>
              <w:rPr>
                <w:rFonts w:ascii="Arial" w:hAnsi="Arial" w:cs="Arial"/>
              </w:rPr>
            </w:pPr>
            <w:bookmarkStart w:id="3" w:name="OLE_LINK46"/>
            <w:bookmarkStart w:id="4" w:name="OLE_LINK47"/>
            <w:r w:rsidRPr="00CE7E1E">
              <w:rPr>
                <w:iCs/>
              </w:rPr>
              <w:t xml:space="preserve">Une </w:t>
            </w:r>
            <w:r w:rsidRPr="00CE7E1E">
              <w:rPr>
                <w:b/>
                <w:bCs/>
                <w:iCs/>
              </w:rPr>
              <w:t>copie du bulletin</w:t>
            </w:r>
            <w:r w:rsidRPr="00CE7E1E">
              <w:rPr>
                <w:iCs/>
              </w:rPr>
              <w:t xml:space="preserve">, dûment complété et signé par les </w:t>
            </w:r>
            <w:r>
              <w:rPr>
                <w:iCs/>
              </w:rPr>
              <w:t>trois</w:t>
            </w:r>
            <w:r w:rsidRPr="00CE7E1E">
              <w:rPr>
                <w:iCs/>
              </w:rPr>
              <w:t xml:space="preserve"> parties, sera </w:t>
            </w:r>
            <w:r w:rsidRPr="00CE7E1E">
              <w:rPr>
                <w:b/>
                <w:bCs/>
                <w:iCs/>
              </w:rPr>
              <w:t xml:space="preserve">remise </w:t>
            </w:r>
            <w:r>
              <w:rPr>
                <w:b/>
                <w:bCs/>
                <w:iCs/>
              </w:rPr>
              <w:t>à la/</w:t>
            </w:r>
            <w:r w:rsidRPr="00CE7E1E">
              <w:rPr>
                <w:b/>
                <w:bCs/>
                <w:iCs/>
              </w:rPr>
              <w:t>au stagiaire</w:t>
            </w:r>
            <w:r w:rsidRPr="00CE7E1E">
              <w:rPr>
                <w:i/>
                <w:iCs/>
              </w:rPr>
              <w:t>.</w:t>
            </w:r>
            <w:bookmarkEnd w:id="3"/>
            <w:bookmarkEnd w:id="4"/>
          </w:p>
        </w:tc>
      </w:tr>
    </w:tbl>
    <w:p w:rsidR="00EB71D0" w:rsidRDefault="00EB71D0">
      <w:pPr>
        <w:tabs>
          <w:tab w:val="left" w:pos="1440"/>
        </w:tabs>
        <w:rPr>
          <w:b/>
          <w:szCs w:val="24"/>
        </w:rPr>
      </w:pPr>
    </w:p>
    <w:tbl>
      <w:tblPr>
        <w:tblW w:w="10207" w:type="dxa"/>
        <w:tblInd w:w="-119" w:type="dxa"/>
        <w:tblLayout w:type="fixed"/>
        <w:tblLook w:val="0000" w:firstRow="0" w:lastRow="0" w:firstColumn="0" w:lastColumn="0" w:noHBand="0" w:noVBand="0"/>
      </w:tblPr>
      <w:tblGrid>
        <w:gridCol w:w="109"/>
        <w:gridCol w:w="7917"/>
        <w:gridCol w:w="83"/>
        <w:gridCol w:w="971"/>
        <w:gridCol w:w="815"/>
        <w:gridCol w:w="312"/>
      </w:tblGrid>
      <w:tr w:rsidR="00652501" w:rsidTr="00947E2A">
        <w:trPr>
          <w:gridBefore w:val="1"/>
          <w:gridAfter w:val="1"/>
          <w:wBefore w:w="109" w:type="dxa"/>
          <w:wAfter w:w="312" w:type="dxa"/>
          <w:trHeight w:val="501"/>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177A5D" w:rsidP="0034338C">
            <w:pPr>
              <w:tabs>
                <w:tab w:val="left" w:pos="915"/>
              </w:tabs>
              <w:snapToGrid w:val="0"/>
              <w:jc w:val="center"/>
            </w:pPr>
            <w:r w:rsidRPr="003B17A5">
              <w:rPr>
                <w:rFonts w:cs="Arial"/>
                <w:b/>
                <w:sz w:val="22"/>
                <w:szCs w:val="22"/>
              </w:rPr>
              <w:t>CONTEXTE DE L</w:t>
            </w:r>
            <w:r w:rsidR="00C46742">
              <w:rPr>
                <w:rFonts w:cs="Arial"/>
                <w:b/>
                <w:sz w:val="22"/>
                <w:szCs w:val="22"/>
              </w:rPr>
              <w:t>A SÉ</w:t>
            </w:r>
            <w:r w:rsidRPr="003B17A5">
              <w:rPr>
                <w:rFonts w:cs="Arial"/>
                <w:b/>
                <w:sz w:val="22"/>
                <w:szCs w:val="22"/>
              </w:rPr>
              <w:t>ANCE</w:t>
            </w:r>
            <w:r w:rsidR="00C46742">
              <w:rPr>
                <w:rFonts w:cs="Arial"/>
                <w:b/>
                <w:sz w:val="22"/>
                <w:szCs w:val="22"/>
              </w:rPr>
              <w:t xml:space="preserve"> OBSERVÉ</w:t>
            </w:r>
            <w:r w:rsidR="0034338C" w:rsidRPr="003B17A5">
              <w:rPr>
                <w:rFonts w:cs="Arial"/>
                <w:b/>
                <w:sz w:val="22"/>
                <w:szCs w:val="22"/>
              </w:rPr>
              <w:t>E</w:t>
            </w:r>
          </w:p>
        </w:tc>
      </w:tr>
      <w:tr w:rsidR="00613889" w:rsidTr="00947E2A">
        <w:trPr>
          <w:gridBefore w:val="1"/>
          <w:gridAfter w:val="1"/>
          <w:wBefore w:w="109" w:type="dxa"/>
          <w:wAfter w:w="312" w:type="dxa"/>
          <w:trHeight w:val="1244"/>
        </w:trPr>
        <w:tc>
          <w:tcPr>
            <w:tcW w:w="97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13889" w:rsidRDefault="00613889">
            <w:pPr>
              <w:tabs>
                <w:tab w:val="left" w:pos="915"/>
              </w:tabs>
              <w:snapToGrid w:val="0"/>
              <w:jc w:val="left"/>
              <w:rPr>
                <w:rFonts w:cs="Arial"/>
                <w:b/>
              </w:rPr>
            </w:pPr>
          </w:p>
          <w:p w:rsidR="00613889" w:rsidRDefault="00613889">
            <w:pPr>
              <w:tabs>
                <w:tab w:val="left" w:pos="915"/>
              </w:tabs>
              <w:snapToGrid w:val="0"/>
              <w:rPr>
                <w:rFonts w:cs="Arial"/>
              </w:rPr>
            </w:pPr>
          </w:p>
          <w:p w:rsidR="00613889" w:rsidRDefault="00613889">
            <w:pPr>
              <w:tabs>
                <w:tab w:val="left" w:pos="915"/>
              </w:tabs>
              <w:rPr>
                <w:rFonts w:cs="Arial"/>
              </w:rPr>
            </w:pPr>
          </w:p>
          <w:p w:rsidR="00613889" w:rsidRDefault="00613889">
            <w:pPr>
              <w:tabs>
                <w:tab w:val="left" w:pos="915"/>
              </w:tabs>
              <w:rPr>
                <w:rFonts w:cs="Arial"/>
              </w:rPr>
            </w:pPr>
          </w:p>
          <w:p w:rsidR="00EF6D66" w:rsidRDefault="00EF6D66">
            <w:pPr>
              <w:tabs>
                <w:tab w:val="left" w:pos="915"/>
              </w:tabs>
              <w:rPr>
                <w:rFonts w:cs="Arial"/>
              </w:rPr>
            </w:pPr>
          </w:p>
          <w:p w:rsidR="00EF6D66" w:rsidRDefault="00EF6D66">
            <w:pPr>
              <w:tabs>
                <w:tab w:val="left" w:pos="915"/>
              </w:tabs>
              <w:rPr>
                <w:rFonts w:cs="Arial"/>
              </w:rPr>
            </w:pPr>
          </w:p>
          <w:p w:rsidR="00613889" w:rsidRDefault="00613889">
            <w:pPr>
              <w:tabs>
                <w:tab w:val="left" w:pos="915"/>
              </w:tabs>
              <w:rPr>
                <w:rFonts w:cs="Arial"/>
              </w:rPr>
            </w:pPr>
          </w:p>
          <w:p w:rsidR="00613889" w:rsidRDefault="00613889">
            <w:pPr>
              <w:tabs>
                <w:tab w:val="left" w:pos="915"/>
              </w:tabs>
              <w:rPr>
                <w:rFonts w:cs="Arial"/>
              </w:rPr>
            </w:pPr>
          </w:p>
          <w:p w:rsidR="00A645D5" w:rsidRDefault="00A645D5">
            <w:pPr>
              <w:tabs>
                <w:tab w:val="left" w:pos="915"/>
              </w:tabs>
              <w:rPr>
                <w:rFonts w:cs="Arial"/>
              </w:rPr>
            </w:pPr>
          </w:p>
          <w:p w:rsidR="00A645D5" w:rsidRDefault="00A645D5">
            <w:pPr>
              <w:tabs>
                <w:tab w:val="left" w:pos="915"/>
              </w:tabs>
              <w:rPr>
                <w:rFonts w:cs="Arial"/>
              </w:rPr>
            </w:pPr>
          </w:p>
          <w:p w:rsidR="00613889" w:rsidRDefault="00613889">
            <w:pPr>
              <w:tabs>
                <w:tab w:val="left" w:pos="915"/>
              </w:tabs>
              <w:rPr>
                <w:rFonts w:cs="Arial"/>
              </w:rPr>
            </w:pPr>
          </w:p>
        </w:tc>
      </w:tr>
      <w:tr w:rsidR="00A24407" w:rsidRPr="00A24407">
        <w:tblPrEx>
          <w:tblCellMar>
            <w:left w:w="70" w:type="dxa"/>
            <w:right w:w="70" w:type="dxa"/>
          </w:tblCellMar>
          <w:tblLook w:val="04A0" w:firstRow="1" w:lastRow="0" w:firstColumn="1" w:lastColumn="0" w:noHBand="0" w:noVBand="1"/>
        </w:tblPrEx>
        <w:trPr>
          <w:trHeight w:val="320"/>
        </w:trPr>
        <w:tc>
          <w:tcPr>
            <w:tcW w:w="802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24407" w:rsidRPr="0034338C" w:rsidRDefault="00C46742" w:rsidP="00A24407">
            <w:pPr>
              <w:suppressAutoHyphens w:val="0"/>
              <w:ind w:right="412"/>
              <w:jc w:val="center"/>
              <w:rPr>
                <w:b/>
                <w:bCs/>
                <w:color w:val="000000"/>
                <w:spacing w:val="-4"/>
                <w:szCs w:val="24"/>
              </w:rPr>
            </w:pPr>
            <w:r>
              <w:rPr>
                <w:b/>
                <w:bCs/>
                <w:color w:val="000000"/>
                <w:spacing w:val="-4"/>
                <w:szCs w:val="24"/>
              </w:rPr>
              <w:lastRenderedPageBreak/>
              <w:t>COMPÉ</w:t>
            </w:r>
            <w:r w:rsidR="00A24407" w:rsidRPr="0034338C">
              <w:rPr>
                <w:b/>
                <w:bCs/>
                <w:color w:val="000000"/>
                <w:spacing w:val="-4"/>
                <w:szCs w:val="24"/>
              </w:rPr>
              <w:t xml:space="preserve">TENCES </w:t>
            </w:r>
            <w:r w:rsidR="00A24407" w:rsidRPr="003B17A5">
              <w:rPr>
                <w:b/>
                <w:bCs/>
                <w:color w:val="000000"/>
                <w:spacing w:val="-4"/>
                <w:szCs w:val="24"/>
              </w:rPr>
              <w:t xml:space="preserve">PROFESSIONNELLES </w:t>
            </w:r>
            <w:r w:rsidR="0034338C" w:rsidRPr="003B17A5">
              <w:rPr>
                <w:b/>
                <w:bCs/>
                <w:color w:val="000000"/>
                <w:spacing w:val="-4"/>
                <w:szCs w:val="24"/>
              </w:rPr>
              <w:t>DES PROFESSEUR</w:t>
            </w:r>
            <w:r w:rsidR="00625A27">
              <w:rPr>
                <w:b/>
                <w:bCs/>
                <w:color w:val="000000"/>
                <w:spacing w:val="-4"/>
                <w:szCs w:val="24"/>
              </w:rPr>
              <w:t> .E.</w:t>
            </w:r>
            <w:r w:rsidR="0034338C" w:rsidRPr="003B17A5">
              <w:rPr>
                <w:b/>
                <w:bCs/>
                <w:color w:val="000000"/>
                <w:spacing w:val="-4"/>
                <w:szCs w:val="24"/>
              </w:rPr>
              <w:t>S</w:t>
            </w:r>
            <w:r w:rsidR="0034338C" w:rsidRPr="0034338C">
              <w:rPr>
                <w:b/>
                <w:bCs/>
                <w:color w:val="000000"/>
                <w:spacing w:val="-4"/>
                <w:szCs w:val="24"/>
              </w:rPr>
              <w:t xml:space="preserve"> </w:t>
            </w:r>
            <w:r w:rsidR="00A24407" w:rsidRPr="0034338C">
              <w:rPr>
                <w:b/>
                <w:bCs/>
                <w:color w:val="000000"/>
                <w:spacing w:val="-4"/>
                <w:szCs w:val="24"/>
              </w:rPr>
              <w:t>DOCUMENTALISTES en cours d’acquisition</w:t>
            </w:r>
          </w:p>
        </w:tc>
        <w:tc>
          <w:tcPr>
            <w:tcW w:w="2181" w:type="dxa"/>
            <w:gridSpan w:val="4"/>
            <w:tcBorders>
              <w:top w:val="single" w:sz="8" w:space="0" w:color="auto"/>
              <w:left w:val="nil"/>
              <w:bottom w:val="single" w:sz="8" w:space="0" w:color="auto"/>
              <w:right w:val="single" w:sz="8" w:space="0" w:color="000000"/>
            </w:tcBorders>
            <w:shd w:val="clear" w:color="auto" w:fill="auto"/>
            <w:vAlign w:val="center"/>
          </w:tcPr>
          <w:p w:rsidR="00A24407" w:rsidRPr="00A24407" w:rsidRDefault="00A24407" w:rsidP="00A24407">
            <w:pPr>
              <w:suppressAutoHyphens w:val="0"/>
              <w:jc w:val="center"/>
              <w:rPr>
                <w:b/>
                <w:bCs/>
                <w:color w:val="000000"/>
              </w:rPr>
            </w:pPr>
            <w:r w:rsidRPr="00A24407">
              <w:rPr>
                <w:b/>
                <w:bCs/>
                <w:color w:val="000000"/>
              </w:rPr>
              <w:t>Niveau d'acquisition</w:t>
            </w:r>
          </w:p>
        </w:tc>
      </w:tr>
      <w:tr w:rsidR="00A24407" w:rsidRPr="00A24407">
        <w:tblPrEx>
          <w:tblCellMar>
            <w:left w:w="70" w:type="dxa"/>
            <w:right w:w="70" w:type="dxa"/>
          </w:tblCellMar>
          <w:tblLook w:val="04A0" w:firstRow="1" w:lastRow="0" w:firstColumn="1" w:lastColumn="0" w:noHBand="0" w:noVBand="1"/>
        </w:tblPrEx>
        <w:trPr>
          <w:trHeight w:val="394"/>
        </w:trPr>
        <w:tc>
          <w:tcPr>
            <w:tcW w:w="8026" w:type="dxa"/>
            <w:gridSpan w:val="2"/>
            <w:vMerge/>
            <w:tcBorders>
              <w:top w:val="single" w:sz="8" w:space="0" w:color="auto"/>
              <w:left w:val="single" w:sz="8" w:space="0" w:color="auto"/>
              <w:bottom w:val="single" w:sz="8" w:space="0" w:color="000000"/>
              <w:right w:val="single" w:sz="8" w:space="0" w:color="auto"/>
            </w:tcBorders>
            <w:vAlign w:val="center"/>
          </w:tcPr>
          <w:p w:rsidR="00A24407" w:rsidRPr="00A24407" w:rsidRDefault="00A24407" w:rsidP="00A24407">
            <w:pPr>
              <w:suppressAutoHyphens w:val="0"/>
              <w:jc w:val="left"/>
              <w:rPr>
                <w:b/>
                <w:bCs/>
                <w:color w:val="000000"/>
                <w:sz w:val="24"/>
                <w:szCs w:val="24"/>
              </w:rPr>
            </w:pPr>
          </w:p>
        </w:tc>
        <w:tc>
          <w:tcPr>
            <w:tcW w:w="1054" w:type="dxa"/>
            <w:gridSpan w:val="2"/>
            <w:tcBorders>
              <w:top w:val="nil"/>
              <w:left w:val="nil"/>
              <w:bottom w:val="single" w:sz="8" w:space="0" w:color="auto"/>
              <w:right w:val="single" w:sz="8" w:space="0" w:color="auto"/>
            </w:tcBorders>
            <w:shd w:val="clear" w:color="auto" w:fill="auto"/>
            <w:vAlign w:val="center"/>
          </w:tcPr>
          <w:p w:rsidR="00A24407" w:rsidRPr="00A24407" w:rsidRDefault="00A24407" w:rsidP="00A24407">
            <w:pPr>
              <w:suppressAutoHyphens w:val="0"/>
              <w:jc w:val="center"/>
              <w:rPr>
                <w:b/>
                <w:bCs/>
                <w:color w:val="000000"/>
              </w:rPr>
            </w:pPr>
            <w:r w:rsidRPr="00A24407">
              <w:rPr>
                <w:b/>
                <w:bCs/>
                <w:color w:val="000000"/>
              </w:rPr>
              <w:t>Acquis</w:t>
            </w:r>
          </w:p>
        </w:tc>
        <w:tc>
          <w:tcPr>
            <w:tcW w:w="1127" w:type="dxa"/>
            <w:gridSpan w:val="2"/>
            <w:tcBorders>
              <w:top w:val="nil"/>
              <w:left w:val="nil"/>
              <w:bottom w:val="single" w:sz="8" w:space="0" w:color="auto"/>
              <w:right w:val="single" w:sz="8" w:space="0" w:color="auto"/>
            </w:tcBorders>
            <w:shd w:val="clear" w:color="auto" w:fill="auto"/>
            <w:vAlign w:val="center"/>
          </w:tcPr>
          <w:p w:rsidR="00A24407" w:rsidRPr="0034338C" w:rsidRDefault="00A24407" w:rsidP="00A24407">
            <w:pPr>
              <w:suppressAutoHyphens w:val="0"/>
              <w:jc w:val="center"/>
              <w:rPr>
                <w:b/>
                <w:bCs/>
                <w:color w:val="000000"/>
                <w:spacing w:val="-4"/>
                <w:sz w:val="18"/>
                <w:szCs w:val="18"/>
              </w:rPr>
            </w:pPr>
            <w:r w:rsidRPr="0034338C">
              <w:rPr>
                <w:b/>
                <w:bCs/>
                <w:color w:val="000000"/>
                <w:spacing w:val="-4"/>
                <w:sz w:val="18"/>
                <w:szCs w:val="18"/>
              </w:rPr>
              <w:t>En cours d'acquisition</w:t>
            </w:r>
          </w:p>
        </w:tc>
      </w:tr>
      <w:tr w:rsidR="00625A27" w:rsidRPr="00A24407">
        <w:tblPrEx>
          <w:tblCellMar>
            <w:left w:w="70" w:type="dxa"/>
            <w:right w:w="70" w:type="dxa"/>
          </w:tblCellMar>
          <w:tblLook w:val="04A0" w:firstRow="1" w:lastRow="0" w:firstColumn="1" w:lastColumn="0" w:noHBand="0" w:noVBand="1"/>
        </w:tblPrEx>
        <w:trPr>
          <w:trHeight w:val="340"/>
        </w:trPr>
        <w:tc>
          <w:tcPr>
            <w:tcW w:w="10207" w:type="dxa"/>
            <w:gridSpan w:val="6"/>
            <w:tcBorders>
              <w:top w:val="single" w:sz="8" w:space="0" w:color="auto"/>
              <w:left w:val="single" w:sz="8" w:space="0" w:color="auto"/>
              <w:bottom w:val="single" w:sz="8" w:space="0" w:color="auto"/>
              <w:right w:val="single" w:sz="8" w:space="0" w:color="000000"/>
            </w:tcBorders>
            <w:shd w:val="clear" w:color="000000" w:fill="A6A6A6"/>
            <w:vAlign w:val="center"/>
          </w:tcPr>
          <w:p w:rsidR="00625A27" w:rsidRPr="0098405F" w:rsidRDefault="00625A27" w:rsidP="00625A27">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 et personnels d'éducation</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000000"/>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w:t>
            </w:r>
            <w:r>
              <w:rPr>
                <w:b/>
                <w:bCs/>
                <w:i/>
                <w:iCs/>
                <w:color w:val="000000"/>
                <w:sz w:val="22"/>
              </w:rPr>
              <w:t>l</w:t>
            </w:r>
            <w:r w:rsidRPr="008578B1">
              <w:rPr>
                <w:b/>
                <w:bCs/>
                <w:i/>
                <w:iCs/>
                <w:color w:val="000000"/>
                <w:sz w:val="22"/>
              </w:rPr>
              <w:t>s d'éducation, acteurs</w:t>
            </w:r>
            <w:r>
              <w:rPr>
                <w:b/>
                <w:bCs/>
                <w:i/>
                <w:iCs/>
                <w:color w:val="000000"/>
                <w:sz w:val="22"/>
              </w:rPr>
              <w:t>.trices</w:t>
            </w:r>
            <w:r w:rsidRPr="008578B1">
              <w:rPr>
                <w:b/>
                <w:bCs/>
                <w:i/>
                <w:iCs/>
                <w:color w:val="000000"/>
                <w:sz w:val="22"/>
              </w:rPr>
              <w:t xml:space="preserve"> du service public d'éducation</w:t>
            </w:r>
          </w:p>
        </w:tc>
      </w:tr>
      <w:tr w:rsidR="00625A27" w:rsidRPr="00A24407">
        <w:tblPrEx>
          <w:tblCellMar>
            <w:left w:w="70" w:type="dxa"/>
            <w:right w:w="70" w:type="dxa"/>
          </w:tblCellMar>
          <w:tblLook w:val="04A0" w:firstRow="1" w:lastRow="0" w:firstColumn="1" w:lastColumn="0" w:noHBand="0" w:noVBand="1"/>
        </w:tblPrEx>
        <w:trPr>
          <w:trHeight w:val="311"/>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I-1-1- Savoir transmettre et faire partager les principes de la vie démocratique ainsi que les valeurs de la République : la liberté, l'égalité, la fraternité ; la laïcité ; le refus de toutes les discriminations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r>
      <w:tr w:rsidR="00625A27" w:rsidRPr="00A24407">
        <w:tblPrEx>
          <w:tblCellMar>
            <w:left w:w="70" w:type="dxa"/>
            <w:right w:w="70" w:type="dxa"/>
          </w:tblCellMar>
          <w:tblLook w:val="04A0" w:firstRow="1" w:lastRow="0" w:firstColumn="1" w:lastColumn="0" w:noHBand="0" w:noVBand="1"/>
        </w:tblPrEx>
        <w:trPr>
          <w:trHeight w:val="531"/>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I-1-2- Aider les élèves à développer leur esprit critique, à distinguer les savoirs des opinions ou des croyances, à savoir argumenter et à respecter la pensée des autres.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center"/>
              <w:rPr>
                <w:rFonts w:ascii="Arial" w:hAnsi="Arial" w:cs="Arial"/>
                <w:b/>
                <w:bCs/>
                <w:color w:val="000000"/>
              </w:rPr>
            </w:pPr>
            <w:r w:rsidRPr="00A24407">
              <w:rPr>
                <w:rFonts w:ascii="Arial" w:hAnsi="Arial" w:cs="Arial"/>
                <w:b/>
                <w:bCs/>
                <w:color w:val="000000"/>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nil"/>
              <w:right w:val="single" w:sz="8" w:space="0" w:color="000000"/>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pacing w:val="-4"/>
                <w:sz w:val="22"/>
              </w:rPr>
              <w:t>Les professeur</w:t>
            </w:r>
            <w:r>
              <w:rPr>
                <w:b/>
                <w:bCs/>
                <w:i/>
                <w:iCs/>
                <w:color w:val="000000"/>
                <w:spacing w:val="-4"/>
                <w:sz w:val="22"/>
              </w:rPr>
              <w:t>.e.</w:t>
            </w:r>
            <w:r w:rsidRPr="008578B1">
              <w:rPr>
                <w:b/>
                <w:bCs/>
                <w:i/>
                <w:iCs/>
                <w:color w:val="000000"/>
                <w:spacing w:val="-4"/>
                <w:sz w:val="22"/>
              </w:rPr>
              <w:t xml:space="preserve">s </w:t>
            </w:r>
            <w:r>
              <w:rPr>
                <w:b/>
                <w:bCs/>
                <w:i/>
                <w:iCs/>
                <w:color w:val="000000"/>
                <w:spacing w:val="-4"/>
                <w:sz w:val="22"/>
              </w:rPr>
              <w:t xml:space="preserve">et </w:t>
            </w:r>
            <w:r w:rsidRPr="008578B1">
              <w:rPr>
                <w:b/>
                <w:bCs/>
                <w:i/>
                <w:iCs/>
                <w:color w:val="000000"/>
                <w:spacing w:val="-4"/>
                <w:sz w:val="22"/>
              </w:rPr>
              <w:t>personnels d'éducation, pédagogues et éducateur</w:t>
            </w:r>
            <w:r>
              <w:rPr>
                <w:b/>
                <w:bCs/>
                <w:i/>
                <w:iCs/>
                <w:color w:val="000000"/>
                <w:spacing w:val="-4"/>
                <w:sz w:val="22"/>
              </w:rPr>
              <w:t>.trice.</w:t>
            </w:r>
            <w:r w:rsidRPr="008578B1">
              <w:rPr>
                <w:b/>
                <w:bCs/>
                <w:i/>
                <w:iCs/>
                <w:color w:val="000000"/>
                <w:spacing w:val="-4"/>
                <w:sz w:val="22"/>
              </w:rPr>
              <w:t>s au service de la réussite de tou</w:t>
            </w:r>
            <w:r>
              <w:rPr>
                <w:b/>
                <w:bCs/>
                <w:i/>
                <w:iCs/>
                <w:color w:val="000000"/>
                <w:spacing w:val="-4"/>
                <w:sz w:val="22"/>
              </w:rPr>
              <w:t>.te.s</w:t>
            </w:r>
            <w:r w:rsidRPr="008578B1">
              <w:rPr>
                <w:b/>
                <w:bCs/>
                <w:i/>
                <w:iCs/>
                <w:color w:val="000000"/>
                <w:spacing w:val="-4"/>
                <w:sz w:val="22"/>
              </w:rPr>
              <w:t xml:space="preserve"> les élèves</w:t>
            </w:r>
          </w:p>
        </w:tc>
      </w:tr>
      <w:tr w:rsidR="00625A27" w:rsidRPr="00A24407">
        <w:tblPrEx>
          <w:tblCellMar>
            <w:left w:w="70" w:type="dxa"/>
            <w:right w:w="70" w:type="dxa"/>
          </w:tblCellMar>
          <w:tblLook w:val="04A0" w:firstRow="1" w:lastRow="0" w:firstColumn="1" w:lastColumn="0" w:noHBand="0" w:noVBand="1"/>
        </w:tblPrEx>
        <w:trPr>
          <w:trHeight w:val="359"/>
        </w:trPr>
        <w:tc>
          <w:tcPr>
            <w:tcW w:w="80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I-4-1- Adapter son enseignement et son action éducative à la diversité des élèves.</w:t>
            </w:r>
          </w:p>
        </w:tc>
        <w:tc>
          <w:tcPr>
            <w:tcW w:w="1054" w:type="dxa"/>
            <w:gridSpan w:val="2"/>
            <w:tcBorders>
              <w:top w:val="single" w:sz="8" w:space="0" w:color="auto"/>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single" w:sz="8" w:space="0" w:color="auto"/>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I-5-2- Contribuer à la maîtrise par les élèves du socle commun de connaissances, de compétences et de culture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I-6-7- Respecter et faire respecter le règlement intérieur et les chartes d'usage.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I-7-1- Utiliser un langage clair et adapté aux différents interlocuteurs rencontrés dans son activité professionnelle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285"/>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I-7-2- Intégrer dans son activité l'objectif de maîtrise de la langue orale et écrite par les élèves.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I-9-2- Aider les élèves à s'approprier les outils et les usages numériques de manière critique et créative.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noWrap/>
            <w:vAlign w:val="center"/>
          </w:tcPr>
          <w:p w:rsidR="00625A27" w:rsidRPr="00A24407" w:rsidRDefault="00625A27" w:rsidP="00625A27">
            <w:pPr>
              <w:suppressAutoHyphens w:val="0"/>
              <w:rPr>
                <w:color w:val="000000"/>
              </w:rPr>
            </w:pPr>
            <w:r w:rsidRPr="00A24407">
              <w:rPr>
                <w:color w:val="000000"/>
              </w:rPr>
              <w:t>I-9-3- Participer à l'éducation des élèves à un usage responsable d'internet.</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noWrap/>
            <w:vAlign w:val="center"/>
          </w:tcPr>
          <w:p w:rsidR="00625A27" w:rsidRPr="00A24407" w:rsidRDefault="00625A27" w:rsidP="00625A27">
            <w:pPr>
              <w:suppressAutoHyphens w:val="0"/>
              <w:rPr>
                <w:color w:val="000000"/>
              </w:rPr>
            </w:pPr>
            <w:r w:rsidRPr="00A24407">
              <w:rPr>
                <w:color w:val="000000"/>
              </w:rPr>
              <w:t>I-9-4- Utiliser efficacement les technologies pour échanger et se former.</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et les personnels d'éducation, acteur</w:t>
            </w:r>
            <w:r>
              <w:rPr>
                <w:b/>
                <w:bCs/>
                <w:i/>
                <w:iCs/>
                <w:color w:val="000000"/>
                <w:sz w:val="22"/>
              </w:rPr>
              <w:t>.trice.</w:t>
            </w:r>
            <w:r w:rsidRPr="008578B1">
              <w:rPr>
                <w:b/>
                <w:bCs/>
                <w:i/>
                <w:iCs/>
                <w:color w:val="000000"/>
                <w:sz w:val="22"/>
              </w:rPr>
              <w:t>s de la communauté éducative</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I-14-3- Réfléchir sur sa pratique - seul et entre pairs - et réinvestir les résultats de sa réflexion dans l'action.</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10207" w:type="dxa"/>
            <w:gridSpan w:val="6"/>
            <w:tcBorders>
              <w:top w:val="single" w:sz="8" w:space="0" w:color="auto"/>
              <w:left w:val="single" w:sz="8" w:space="0" w:color="auto"/>
              <w:bottom w:val="single" w:sz="8" w:space="0" w:color="auto"/>
              <w:right w:val="single" w:sz="8" w:space="0" w:color="auto"/>
            </w:tcBorders>
            <w:shd w:val="clear" w:color="000000" w:fill="A6A6A6"/>
            <w:vAlign w:val="center"/>
          </w:tcPr>
          <w:p w:rsidR="00625A27" w:rsidRPr="00A24407" w:rsidRDefault="00625A27" w:rsidP="00625A27">
            <w:pPr>
              <w:suppressAutoHyphens w:val="0"/>
              <w:jc w:val="center"/>
              <w:rPr>
                <w:b/>
                <w:bCs/>
                <w:color w:val="000000"/>
                <w:sz w:val="28"/>
                <w:szCs w:val="28"/>
              </w:rPr>
            </w:pPr>
            <w:r w:rsidRPr="0098405F">
              <w:rPr>
                <w:b/>
                <w:bCs/>
                <w:color w:val="000000"/>
                <w:sz w:val="28"/>
                <w:szCs w:val="28"/>
              </w:rPr>
              <w:t>Compétences communes à tou</w:t>
            </w:r>
            <w:r>
              <w:rPr>
                <w:b/>
                <w:bCs/>
                <w:color w:val="000000"/>
                <w:sz w:val="28"/>
                <w:szCs w:val="28"/>
              </w:rPr>
              <w:t>.te.</w:t>
            </w:r>
            <w:r w:rsidRPr="0098405F">
              <w:rPr>
                <w:b/>
                <w:bCs/>
                <w:color w:val="000000"/>
                <w:sz w:val="28"/>
                <w:szCs w:val="28"/>
              </w:rPr>
              <w:t>s les professeur</w:t>
            </w:r>
            <w:r>
              <w:rPr>
                <w:b/>
                <w:bCs/>
                <w:color w:val="000000"/>
                <w:sz w:val="28"/>
                <w:szCs w:val="28"/>
              </w:rPr>
              <w:t>.e.</w:t>
            </w:r>
            <w:r w:rsidRPr="0098405F">
              <w:rPr>
                <w:b/>
                <w:bCs/>
                <w:color w:val="000000"/>
                <w:sz w:val="28"/>
                <w:szCs w:val="28"/>
              </w:rPr>
              <w:t>s</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professionnel</w:t>
            </w:r>
            <w:r>
              <w:rPr>
                <w:b/>
                <w:bCs/>
                <w:i/>
                <w:iCs/>
                <w:color w:val="000000"/>
                <w:sz w:val="22"/>
              </w:rPr>
              <w:t>.le.</w:t>
            </w:r>
            <w:r w:rsidRPr="008578B1">
              <w:rPr>
                <w:b/>
                <w:bCs/>
                <w:i/>
                <w:iCs/>
                <w:color w:val="000000"/>
                <w:sz w:val="22"/>
              </w:rPr>
              <w:t>s porteur</w:t>
            </w:r>
            <w:r>
              <w:rPr>
                <w:b/>
                <w:bCs/>
                <w:i/>
                <w:iCs/>
                <w:color w:val="000000"/>
                <w:sz w:val="22"/>
              </w:rPr>
              <w:t>.se.</w:t>
            </w:r>
            <w:r w:rsidRPr="008578B1">
              <w:rPr>
                <w:b/>
                <w:bCs/>
                <w:i/>
                <w:iCs/>
                <w:color w:val="000000"/>
                <w:sz w:val="22"/>
              </w:rPr>
              <w:t>s de savoirs et d'une culture commune</w:t>
            </w:r>
          </w:p>
        </w:tc>
      </w:tr>
      <w:tr w:rsidR="00625A27" w:rsidRPr="00A24407">
        <w:tblPrEx>
          <w:tblCellMar>
            <w:left w:w="70" w:type="dxa"/>
            <w:right w:w="70" w:type="dxa"/>
          </w:tblCellMar>
          <w:tblLook w:val="04A0" w:firstRow="1" w:lastRow="0" w:firstColumn="1" w:lastColumn="0" w:noHBand="0" w:noVBand="1"/>
        </w:tblPrEx>
        <w:trPr>
          <w:trHeight w:val="245"/>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P1-1- Connaître de manière approfondie sa discipline ou ses domaines d'enseignement.</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P1-2- Maîtriser les objectifs et les contenus d'enseignement, les exigences du socle commun de connaissances, de compétences et de culture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P2-2- Intégrer dans son enseignement l'objectif de maîtrise par les élèves de la langue orale et écrite.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20"/>
        </w:trPr>
        <w:tc>
          <w:tcPr>
            <w:tcW w:w="10207" w:type="dxa"/>
            <w:gridSpan w:val="6"/>
            <w:tcBorders>
              <w:top w:val="single" w:sz="8" w:space="0" w:color="auto"/>
              <w:left w:val="single" w:sz="8" w:space="0" w:color="auto"/>
              <w:bottom w:val="single" w:sz="8" w:space="0" w:color="auto"/>
              <w:right w:val="single" w:sz="8" w:space="0" w:color="auto"/>
            </w:tcBorders>
            <w:shd w:val="clear" w:color="000000" w:fill="D9D9D9"/>
            <w:vAlign w:val="center"/>
          </w:tcPr>
          <w:p w:rsidR="00625A27" w:rsidRPr="00A24407" w:rsidRDefault="00625A27" w:rsidP="00625A27">
            <w:pPr>
              <w:suppressAutoHyphens w:val="0"/>
              <w:jc w:val="center"/>
              <w:rPr>
                <w:b/>
                <w:bCs/>
                <w:i/>
                <w:iCs/>
                <w:color w:val="000000"/>
              </w:rPr>
            </w:pPr>
            <w:r w:rsidRPr="008578B1">
              <w:rPr>
                <w:b/>
                <w:bCs/>
                <w:i/>
                <w:iCs/>
                <w:color w:val="000000"/>
                <w:sz w:val="22"/>
              </w:rPr>
              <w:t>Les professeur</w:t>
            </w:r>
            <w:r>
              <w:rPr>
                <w:b/>
                <w:bCs/>
                <w:i/>
                <w:iCs/>
                <w:color w:val="000000"/>
                <w:sz w:val="22"/>
              </w:rPr>
              <w:t>.e.</w:t>
            </w:r>
            <w:r w:rsidRPr="008578B1">
              <w:rPr>
                <w:b/>
                <w:bCs/>
                <w:i/>
                <w:iCs/>
                <w:color w:val="000000"/>
                <w:sz w:val="22"/>
              </w:rPr>
              <w:t>s, praticien</w:t>
            </w:r>
            <w:r>
              <w:rPr>
                <w:b/>
                <w:bCs/>
                <w:i/>
                <w:iCs/>
                <w:color w:val="000000"/>
                <w:sz w:val="22"/>
              </w:rPr>
              <w:t>.ne.</w:t>
            </w:r>
            <w:r w:rsidRPr="008578B1">
              <w:rPr>
                <w:b/>
                <w:bCs/>
                <w:i/>
                <w:iCs/>
                <w:color w:val="000000"/>
                <w:sz w:val="22"/>
              </w:rPr>
              <w:t>s expert</w:t>
            </w:r>
            <w:r>
              <w:rPr>
                <w:b/>
                <w:bCs/>
                <w:i/>
                <w:iCs/>
                <w:color w:val="000000"/>
                <w:sz w:val="22"/>
              </w:rPr>
              <w:t>.e.</w:t>
            </w:r>
            <w:r w:rsidRPr="008578B1">
              <w:rPr>
                <w:b/>
                <w:bCs/>
                <w:i/>
                <w:iCs/>
                <w:color w:val="000000"/>
                <w:sz w:val="22"/>
              </w:rPr>
              <w:t>s des apprentissages</w:t>
            </w:r>
          </w:p>
        </w:tc>
      </w:tr>
      <w:tr w:rsidR="00625A27" w:rsidRPr="00A24407">
        <w:tblPrEx>
          <w:tblCellMar>
            <w:left w:w="70" w:type="dxa"/>
            <w:right w:w="70" w:type="dxa"/>
          </w:tblCellMar>
          <w:tblLook w:val="04A0" w:firstRow="1" w:lastRow="0" w:firstColumn="1" w:lastColumn="0" w:noHBand="0" w:noVBand="1"/>
        </w:tblPrEx>
        <w:trPr>
          <w:trHeight w:val="653"/>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A24407" w:rsidRDefault="00625A27" w:rsidP="00625A27">
            <w:pPr>
              <w:suppressAutoHyphens w:val="0"/>
              <w:rPr>
                <w:color w:val="000000"/>
              </w:rPr>
            </w:pPr>
            <w:r w:rsidRPr="00A24407">
              <w:rPr>
                <w:color w:val="000000"/>
              </w:rPr>
              <w:t>P3-1- Savoir préparer les séquences de classe et, pour cela, définir des programmations et des progressions ; identifier les objectifs, contenus, dispositifs, obstacles didactiques, stratégies d'étayage, modalités d'entraînement et d'évaluation</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34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P4-1- Installer avec les élèves une relation de confiance et de bienveillance.</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8"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P5-1- En situation d'apprentissage, repérer les difficultés des élèves afin de mieux assurer la progression des apprentissages</w:t>
            </w:r>
          </w:p>
        </w:tc>
        <w:tc>
          <w:tcPr>
            <w:tcW w:w="1054" w:type="dxa"/>
            <w:gridSpan w:val="2"/>
            <w:tcBorders>
              <w:top w:val="nil"/>
              <w:left w:val="nil"/>
              <w:bottom w:val="single" w:sz="8"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8"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tblPrEx>
          <w:tblCellMar>
            <w:left w:w="70" w:type="dxa"/>
            <w:right w:w="70" w:type="dxa"/>
          </w:tblCellMar>
          <w:tblLook w:val="04A0" w:firstRow="1" w:lastRow="0" w:firstColumn="1" w:lastColumn="0" w:noHBand="0" w:noVBand="1"/>
        </w:tblPrEx>
        <w:trPr>
          <w:trHeight w:val="500"/>
        </w:trPr>
        <w:tc>
          <w:tcPr>
            <w:tcW w:w="8026" w:type="dxa"/>
            <w:gridSpan w:val="2"/>
            <w:tcBorders>
              <w:top w:val="nil"/>
              <w:left w:val="single" w:sz="8" w:space="0" w:color="auto"/>
              <w:bottom w:val="single" w:sz="4" w:space="0" w:color="auto"/>
              <w:right w:val="single" w:sz="8" w:space="0" w:color="auto"/>
            </w:tcBorders>
            <w:shd w:val="clear" w:color="auto" w:fill="auto"/>
            <w:vAlign w:val="center"/>
          </w:tcPr>
          <w:p w:rsidR="00625A27" w:rsidRPr="003B17A5" w:rsidRDefault="00625A27" w:rsidP="00625A27">
            <w:pPr>
              <w:suppressAutoHyphens w:val="0"/>
              <w:rPr>
                <w:color w:val="000000"/>
              </w:rPr>
            </w:pPr>
            <w:r w:rsidRPr="003B17A5">
              <w:rPr>
                <w:color w:val="000000"/>
              </w:rPr>
              <w:t>P5-3- Analyser les réussites et les erreurs, concevoir et mettre en œuvre des activités de remédiation et de consolidation des acquis.</w:t>
            </w:r>
          </w:p>
        </w:tc>
        <w:tc>
          <w:tcPr>
            <w:tcW w:w="1054" w:type="dxa"/>
            <w:gridSpan w:val="2"/>
            <w:tcBorders>
              <w:top w:val="nil"/>
              <w:left w:val="nil"/>
              <w:bottom w:val="single" w:sz="4" w:space="0" w:color="auto"/>
              <w:right w:val="single" w:sz="8" w:space="0" w:color="auto"/>
            </w:tcBorders>
            <w:shd w:val="clear" w:color="auto" w:fill="auto"/>
            <w:vAlign w:val="center"/>
          </w:tcPr>
          <w:p w:rsidR="00625A27" w:rsidRPr="003B17A5" w:rsidRDefault="00625A27" w:rsidP="00625A27">
            <w:pPr>
              <w:suppressAutoHyphens w:val="0"/>
              <w:jc w:val="left"/>
              <w:rPr>
                <w:b/>
                <w:bCs/>
                <w:color w:val="000000"/>
                <w:sz w:val="28"/>
                <w:szCs w:val="28"/>
              </w:rPr>
            </w:pPr>
            <w:r w:rsidRPr="003B17A5">
              <w:rPr>
                <w:b/>
                <w:bCs/>
                <w:color w:val="000000"/>
                <w:sz w:val="28"/>
                <w:szCs w:val="28"/>
              </w:rPr>
              <w:t> </w:t>
            </w:r>
          </w:p>
        </w:tc>
        <w:tc>
          <w:tcPr>
            <w:tcW w:w="1127" w:type="dxa"/>
            <w:gridSpan w:val="2"/>
            <w:tcBorders>
              <w:top w:val="nil"/>
              <w:left w:val="nil"/>
              <w:bottom w:val="single" w:sz="4" w:space="0" w:color="auto"/>
              <w:right w:val="single" w:sz="8" w:space="0" w:color="auto"/>
            </w:tcBorders>
            <w:shd w:val="clear" w:color="auto" w:fill="auto"/>
            <w:vAlign w:val="center"/>
          </w:tcPr>
          <w:p w:rsidR="00625A27" w:rsidRPr="00A24407" w:rsidRDefault="00625A27" w:rsidP="00625A27">
            <w:pPr>
              <w:suppressAutoHyphens w:val="0"/>
              <w:jc w:val="left"/>
              <w:rPr>
                <w:b/>
                <w:bCs/>
                <w:color w:val="000000"/>
                <w:sz w:val="28"/>
                <w:szCs w:val="28"/>
              </w:rPr>
            </w:pPr>
            <w:r w:rsidRPr="00A24407">
              <w:rPr>
                <w:b/>
                <w:bCs/>
                <w:color w:val="000000"/>
                <w:sz w:val="28"/>
                <w:szCs w:val="28"/>
              </w:rPr>
              <w:t> </w:t>
            </w:r>
          </w:p>
        </w:tc>
      </w:tr>
      <w:tr w:rsidR="00625A27" w:rsidRPr="00A24407" w:rsidTr="00825AC2">
        <w:tblPrEx>
          <w:tblCellMar>
            <w:left w:w="70" w:type="dxa"/>
            <w:right w:w="70" w:type="dxa"/>
          </w:tblCellMar>
          <w:tblLook w:val="04A0" w:firstRow="1" w:lastRow="0" w:firstColumn="1" w:lastColumn="0" w:noHBand="0" w:noVBand="1"/>
        </w:tblPrEx>
        <w:trPr>
          <w:trHeight w:val="320"/>
        </w:trPr>
        <w:tc>
          <w:tcPr>
            <w:tcW w:w="10207" w:type="dxa"/>
            <w:gridSpan w:val="6"/>
            <w:tcBorders>
              <w:top w:val="single" w:sz="4" w:space="0" w:color="auto"/>
              <w:left w:val="single" w:sz="4" w:space="0" w:color="auto"/>
              <w:bottom w:val="single" w:sz="4" w:space="0" w:color="auto"/>
              <w:right w:val="single" w:sz="4" w:space="0" w:color="auto"/>
            </w:tcBorders>
            <w:shd w:val="clear" w:color="000000" w:fill="808080"/>
            <w:noWrap/>
            <w:vAlign w:val="center"/>
          </w:tcPr>
          <w:p w:rsidR="00625A27" w:rsidRPr="003B17A5" w:rsidRDefault="00625A27" w:rsidP="00625A27">
            <w:pPr>
              <w:suppressAutoHyphens w:val="0"/>
              <w:jc w:val="center"/>
              <w:rPr>
                <w:b/>
                <w:bCs/>
                <w:color w:val="000000"/>
                <w:sz w:val="28"/>
                <w:szCs w:val="28"/>
              </w:rPr>
            </w:pPr>
            <w:r w:rsidRPr="003B17A5">
              <w:rPr>
                <w:b/>
                <w:bCs/>
                <w:color w:val="000000"/>
                <w:sz w:val="28"/>
                <w:szCs w:val="28"/>
              </w:rPr>
              <w:t>Compétences spécifiques aux professeur</w:t>
            </w:r>
            <w:r>
              <w:rPr>
                <w:b/>
                <w:bCs/>
                <w:color w:val="000000"/>
                <w:sz w:val="28"/>
                <w:szCs w:val="28"/>
              </w:rPr>
              <w:t>.e.</w:t>
            </w:r>
            <w:r w:rsidRPr="003B17A5">
              <w:rPr>
                <w:b/>
                <w:bCs/>
                <w:color w:val="000000"/>
                <w:sz w:val="28"/>
                <w:szCs w:val="28"/>
              </w:rPr>
              <w:t>s documentalistes</w:t>
            </w:r>
          </w:p>
        </w:tc>
      </w:tr>
      <w:tr w:rsidR="00625A27" w:rsidRPr="006966D4" w:rsidTr="00825AC2">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jc w:val="center"/>
              <w:rPr>
                <w:b/>
                <w:bCs/>
                <w:i/>
                <w:iCs/>
              </w:rPr>
            </w:pPr>
            <w:r w:rsidRPr="003B17A5">
              <w:rPr>
                <w:rFonts w:eastAsia="MS Mincho" w:cs="Arial"/>
                <w:b/>
                <w:i/>
                <w:spacing w:val="-2"/>
                <w:szCs w:val="26"/>
              </w:rPr>
              <w:t>Les professeur</w:t>
            </w:r>
            <w:r>
              <w:rPr>
                <w:rFonts w:eastAsia="MS Mincho" w:cs="Arial"/>
                <w:b/>
                <w:i/>
                <w:spacing w:val="-2"/>
                <w:szCs w:val="26"/>
              </w:rPr>
              <w:t>.e.</w:t>
            </w:r>
            <w:r w:rsidRPr="003B17A5">
              <w:rPr>
                <w:rFonts w:eastAsia="MS Mincho" w:cs="Arial"/>
                <w:b/>
                <w:i/>
                <w:spacing w:val="-2"/>
                <w:szCs w:val="26"/>
              </w:rPr>
              <w:t>s documentalistes, enseignant</w:t>
            </w:r>
            <w:r>
              <w:rPr>
                <w:rFonts w:eastAsia="MS Mincho" w:cs="Arial"/>
                <w:b/>
                <w:i/>
                <w:spacing w:val="-2"/>
                <w:szCs w:val="26"/>
              </w:rPr>
              <w:t>.e.</w:t>
            </w:r>
            <w:r w:rsidRPr="003B17A5">
              <w:rPr>
                <w:rFonts w:eastAsia="MS Mincho" w:cs="Arial"/>
                <w:b/>
                <w:i/>
                <w:spacing w:val="-2"/>
                <w:szCs w:val="26"/>
              </w:rPr>
              <w:t>s et maîtres d'œuvre de l'acquisition par tous les élèves d'une culture de l'information et des médias</w:t>
            </w:r>
          </w:p>
        </w:tc>
      </w:tr>
      <w:tr w:rsidR="00625A27" w:rsidRPr="00A24407">
        <w:tblPrEx>
          <w:tblCellMar>
            <w:left w:w="70" w:type="dxa"/>
            <w:right w:w="70" w:type="dxa"/>
          </w:tblCellMar>
          <w:tblLook w:val="04A0" w:firstRow="1" w:lastRow="0" w:firstColumn="1" w:lastColumn="0" w:noHBand="0" w:noVBand="1"/>
        </w:tblPrEx>
        <w:trPr>
          <w:trHeight w:val="343"/>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D1-1- Connaître les principaux éléments des théories de l'information et de la communication.</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689"/>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D1-2- Connaître la réglementation en matière d'usage des outils et des ressources numériques ; connaître le droit de l'information ainsi que les principes et les modalités de la protection des données personnelles et de la vie privée.</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450FAF">
        <w:tblPrEx>
          <w:tblCellMar>
            <w:left w:w="70" w:type="dxa"/>
            <w:right w:w="70" w:type="dxa"/>
          </w:tblCellMar>
          <w:tblLook w:val="04A0" w:firstRow="1" w:lastRow="0" w:firstColumn="1" w:lastColumn="0" w:noHBand="0" w:noVBand="1"/>
        </w:tblPrEx>
        <w:trPr>
          <w:trHeight w:val="155"/>
        </w:trPr>
        <w:tc>
          <w:tcPr>
            <w:tcW w:w="8026" w:type="dxa"/>
            <w:gridSpan w:val="2"/>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widowControl w:val="0"/>
              <w:autoSpaceDE w:val="0"/>
              <w:autoSpaceDN w:val="0"/>
              <w:adjustRightInd w:val="0"/>
              <w:rPr>
                <w:color w:val="000000"/>
              </w:rPr>
            </w:pPr>
            <w:r w:rsidRPr="003B17A5">
              <w:rPr>
                <w:rFonts w:cs="Arial"/>
                <w:spacing w:val="-2"/>
              </w:rPr>
              <w:t xml:space="preserve">D1-3- </w:t>
            </w:r>
            <w:r w:rsidRPr="003B17A5">
              <w:rPr>
                <w:rFonts w:eastAsia="MS Mincho" w:cs="Arial"/>
                <w:spacing w:val="-2"/>
              </w:rPr>
              <w:t>Connaître les principaux concepts et analyses en sociologie des médias et de la culture.</w:t>
            </w:r>
          </w:p>
        </w:tc>
        <w:tc>
          <w:tcPr>
            <w:tcW w:w="1054" w:type="dxa"/>
            <w:gridSpan w:val="2"/>
            <w:tcBorders>
              <w:top w:val="nil"/>
              <w:left w:val="nil"/>
              <w:bottom w:val="single" w:sz="4" w:space="0" w:color="auto"/>
              <w:right w:val="single" w:sz="4" w:space="0" w:color="auto"/>
            </w:tcBorders>
            <w:shd w:val="clear" w:color="auto" w:fill="auto"/>
            <w:noWrap/>
            <w:vAlign w:val="bottom"/>
          </w:tcPr>
          <w:p w:rsidR="00625A27" w:rsidRPr="003B17A5" w:rsidRDefault="00625A27" w:rsidP="00625A27">
            <w:pPr>
              <w:rPr>
                <w:rFonts w:ascii="Calibri" w:hAnsi="Calibri"/>
                <w:color w:val="000000"/>
              </w:rPr>
            </w:pP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450FAF" w:rsidRDefault="00625A27" w:rsidP="00625A27">
            <w:pPr>
              <w:rPr>
                <w:rFonts w:ascii="Calibri" w:hAnsi="Calibri"/>
                <w:color w:val="000000"/>
              </w:rPr>
            </w:pPr>
          </w:p>
        </w:tc>
      </w:tr>
      <w:tr w:rsidR="00625A27" w:rsidRPr="00A24407">
        <w:tblPrEx>
          <w:tblCellMar>
            <w:left w:w="70" w:type="dxa"/>
            <w:right w:w="70" w:type="dxa"/>
          </w:tblCellMar>
          <w:tblLook w:val="04A0" w:firstRow="1" w:lastRow="0" w:firstColumn="1" w:lastColumn="0" w:noHBand="0" w:noVBand="1"/>
        </w:tblPrEx>
        <w:trPr>
          <w:trHeight w:val="720"/>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D1-4- Savoir définir une stratégie pédagogique permettant la mise en place des objectifs et des apprentissages de l'éducation aux médias et à l'information, en concertation avec les autres professeurs.</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rsidTr="00625A27">
        <w:tblPrEx>
          <w:tblCellMar>
            <w:left w:w="70" w:type="dxa"/>
            <w:right w:w="70" w:type="dxa"/>
          </w:tblCellMar>
          <w:tblLook w:val="04A0" w:firstRow="1" w:lastRow="0" w:firstColumn="1" w:lastColumn="0" w:noHBand="0" w:noVBand="1"/>
        </w:tblPrEx>
        <w:trPr>
          <w:trHeight w:val="398"/>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D1-5- Faciliter et mettre en œuvre des travaux disciplinaires ou interdisciplinaires qui font appel à la recherche et à la maîtrise de l'information.</w:t>
            </w:r>
          </w:p>
        </w:tc>
        <w:tc>
          <w:tcPr>
            <w:tcW w:w="1054"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rsidTr="00625A27">
        <w:tblPrEx>
          <w:tblCellMar>
            <w:left w:w="70" w:type="dxa"/>
            <w:right w:w="70" w:type="dxa"/>
          </w:tblCellMar>
          <w:tblLook w:val="04A0" w:firstRow="1" w:lastRow="0" w:firstColumn="1" w:lastColumn="0" w:noHBand="0" w:noVBand="1"/>
        </w:tblPrEx>
        <w:trPr>
          <w:trHeight w:val="480"/>
        </w:trPr>
        <w:tc>
          <w:tcPr>
            <w:tcW w:w="8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5A27" w:rsidRDefault="00625A27" w:rsidP="00625A27">
            <w:pPr>
              <w:suppressAutoHyphens w:val="0"/>
              <w:rPr>
                <w:color w:val="000000"/>
              </w:rPr>
            </w:pPr>
          </w:p>
          <w:p w:rsidR="00625A27" w:rsidRPr="003B17A5" w:rsidRDefault="00625A27" w:rsidP="00625A27">
            <w:pPr>
              <w:suppressAutoHyphens w:val="0"/>
              <w:rPr>
                <w:color w:val="000000"/>
              </w:rPr>
            </w:pPr>
            <w:r w:rsidRPr="003B17A5">
              <w:rPr>
                <w:color w:val="000000"/>
              </w:rPr>
              <w:t>D1-6- Accompagner la production d'un travail personnel d'un élève ou d'un groupe d'élèves et les aider dans leur accès à l'autonomie.</w:t>
            </w:r>
          </w:p>
        </w:tc>
        <w:tc>
          <w:tcPr>
            <w:tcW w:w="10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3B17A5" w:rsidRDefault="00625A27" w:rsidP="00625A27">
            <w:pPr>
              <w:suppressAutoHyphens w:val="0"/>
              <w:jc w:val="left"/>
              <w:rPr>
                <w:rFonts w:ascii="Calibri" w:hAnsi="Calibri"/>
                <w:color w:val="000000"/>
                <w:sz w:val="24"/>
                <w:szCs w:val="24"/>
              </w:rPr>
            </w:pPr>
            <w:r w:rsidRPr="003B17A5">
              <w:rPr>
                <w:rFonts w:ascii="Calibri" w:hAnsi="Calibri"/>
                <w:color w:val="000000"/>
                <w:sz w:val="24"/>
                <w:szCs w:val="24"/>
              </w:rPr>
              <w:t> </w:t>
            </w:r>
          </w:p>
        </w:tc>
        <w:tc>
          <w:tcPr>
            <w:tcW w:w="1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6966D4">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suppressAutoHyphens w:val="0"/>
              <w:jc w:val="center"/>
              <w:rPr>
                <w:b/>
                <w:bCs/>
                <w:i/>
                <w:iCs/>
                <w:color w:val="000000"/>
                <w:szCs w:val="24"/>
              </w:rPr>
            </w:pPr>
            <w:r w:rsidRPr="003B17A5">
              <w:rPr>
                <w:b/>
                <w:bCs/>
                <w:i/>
                <w:iCs/>
                <w:color w:val="000000"/>
                <w:szCs w:val="24"/>
              </w:rPr>
              <w:t>Les professeur</w:t>
            </w:r>
            <w:r>
              <w:rPr>
                <w:b/>
                <w:bCs/>
                <w:i/>
                <w:iCs/>
                <w:color w:val="000000"/>
                <w:szCs w:val="24"/>
              </w:rPr>
              <w:t>.e.</w:t>
            </w:r>
            <w:r w:rsidRPr="003B17A5">
              <w:rPr>
                <w:b/>
                <w:bCs/>
                <w:i/>
                <w:iCs/>
                <w:color w:val="000000"/>
                <w:szCs w:val="24"/>
              </w:rPr>
              <w:t>s documentalistes, maîtres d'œuvre de l'organisation des ressources pédagogiques de l'établissement et de leur mise à disposition</w:t>
            </w:r>
          </w:p>
        </w:tc>
      </w:tr>
      <w:tr w:rsidR="00625A27" w:rsidRPr="00A24407">
        <w:tblPrEx>
          <w:tblCellMar>
            <w:left w:w="70" w:type="dxa"/>
            <w:right w:w="70" w:type="dxa"/>
          </w:tblCellMar>
          <w:tblLook w:val="04A0" w:firstRow="1" w:lastRow="0" w:firstColumn="1" w:lastColumn="0" w:noHBand="0" w:noVBand="1"/>
        </w:tblPrEx>
        <w:trPr>
          <w:trHeight w:val="839"/>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D2-1- Maîtriser les connaissances et les compétences bibliothéconomiques : gestion d'une organisation documentaire et d'un système d'information, fonctionnement de bibliothèques publiques ou centres de documentation, politique d'acquisition, veille stratégique, accueil et accompagnement des publics, animation et formation, politique de lecture, évaluation.</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80"/>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D2-2- Recenser et analyser les besoins de la communauté éducative en ressources documentaires et informationnelles.</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551"/>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D3-1- Organiser et gérer le centre de documentation et d'information en veillant à la diversité des ressources et des outils mis à disposition des élèves et en s'appuyant sur la situation particulière de chaque établissement (collège, lycée général et technologique, lycée professionnel).</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15"/>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D3-2- Organiser, en liaison avec l'équipe pédagogique et éducative, la complémentarité des espaces de travail (espace de ressources et d'information, salles d'études, etc.) et contribuer à les faire évoluer de manière à favoriser l'accès progressif des élèves à l'autonomie.</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425"/>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D3-3- Maîtriser les différentes étapes du traitement documentaire, les fonctionnalités des logiciels documentaires ainsi que les principes de fonctionnement des outils de recherche d'informations.</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6966D4">
        <w:tblPrEx>
          <w:tblCellMar>
            <w:left w:w="70" w:type="dxa"/>
            <w:right w:w="70" w:type="dxa"/>
          </w:tblCellMar>
          <w:tblLook w:val="04A0" w:firstRow="1" w:lastRow="0" w:firstColumn="1" w:lastColumn="0" w:noHBand="0" w:noVBand="1"/>
        </w:tblPrEx>
        <w:trPr>
          <w:trHeight w:val="300"/>
        </w:trPr>
        <w:tc>
          <w:tcPr>
            <w:tcW w:w="1020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tcPr>
          <w:p w:rsidR="00625A27" w:rsidRPr="003B17A5" w:rsidRDefault="00625A27" w:rsidP="00625A27">
            <w:pPr>
              <w:suppressAutoHyphens w:val="0"/>
              <w:jc w:val="center"/>
              <w:rPr>
                <w:b/>
                <w:bCs/>
                <w:i/>
                <w:iCs/>
                <w:color w:val="000000"/>
                <w:szCs w:val="24"/>
              </w:rPr>
            </w:pPr>
            <w:r w:rsidRPr="003B17A5">
              <w:rPr>
                <w:b/>
                <w:bCs/>
                <w:i/>
                <w:iCs/>
                <w:color w:val="000000"/>
                <w:szCs w:val="24"/>
              </w:rPr>
              <w:t>Le centre de documentation et d'information est un lieu privilégié pour contribuer à l'ouverture de l'établissement sur son environnement.</w:t>
            </w:r>
          </w:p>
        </w:tc>
      </w:tr>
      <w:tr w:rsidR="00625A27" w:rsidRPr="00A24407">
        <w:tblPrEx>
          <w:tblCellMar>
            <w:left w:w="70" w:type="dxa"/>
            <w:right w:w="70" w:type="dxa"/>
          </w:tblCellMar>
          <w:tblLook w:val="04A0" w:firstRow="1" w:lastRow="0" w:firstColumn="1" w:lastColumn="0" w:noHBand="0" w:noVBand="1"/>
        </w:tblPrEx>
        <w:trPr>
          <w:trHeight w:val="242"/>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D4-1- Concourir à la définition du programme d'action culturelle de l'établissement en tenant compte des besoins des élèves, des ressources locales et du projet d'établissement.</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A24407">
        <w:tblPrEx>
          <w:tblCellMar>
            <w:left w:w="70" w:type="dxa"/>
            <w:right w:w="70" w:type="dxa"/>
          </w:tblCellMar>
          <w:tblLook w:val="04A0" w:firstRow="1" w:lastRow="0" w:firstColumn="1" w:lastColumn="0" w:noHBand="0" w:noVBand="1"/>
        </w:tblPrEx>
        <w:trPr>
          <w:trHeight w:val="617"/>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Pr="003B17A5" w:rsidRDefault="00625A27" w:rsidP="00625A27">
            <w:pPr>
              <w:suppressAutoHyphens w:val="0"/>
              <w:rPr>
                <w:color w:val="000000"/>
              </w:rPr>
            </w:pPr>
            <w:r w:rsidRPr="003B17A5">
              <w:rPr>
                <w:color w:val="000000"/>
              </w:rPr>
              <w:t>D4-2- Mettre en place des projets qui stimulent l'intérêt pour la lecture, la découverte des cultures artistique (et des différentes formes d'art), scientifique et technique et développer une politique de lecture en relation avec les professeurs, en s'appuyant notamment sur la connaissance de la littérature générale et de jeunesse.</w:t>
            </w:r>
          </w:p>
        </w:tc>
        <w:tc>
          <w:tcPr>
            <w:tcW w:w="971" w:type="dxa"/>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A24407" w:rsidRDefault="00625A27" w:rsidP="00625A27">
            <w:pPr>
              <w:suppressAutoHyphens w:val="0"/>
              <w:jc w:val="left"/>
              <w:rPr>
                <w:rFonts w:ascii="Calibri" w:hAnsi="Calibri"/>
                <w:color w:val="000000"/>
                <w:sz w:val="24"/>
                <w:szCs w:val="24"/>
              </w:rPr>
            </w:pPr>
            <w:r w:rsidRPr="00A24407">
              <w:rPr>
                <w:rFonts w:ascii="Calibri" w:hAnsi="Calibri"/>
                <w:color w:val="000000"/>
                <w:sz w:val="24"/>
                <w:szCs w:val="24"/>
              </w:rPr>
              <w:t> </w:t>
            </w:r>
          </w:p>
        </w:tc>
      </w:tr>
      <w:tr w:rsidR="00625A27" w:rsidRPr="00450FAF">
        <w:tblPrEx>
          <w:tblCellMar>
            <w:left w:w="70" w:type="dxa"/>
            <w:right w:w="70" w:type="dxa"/>
          </w:tblCellMar>
          <w:tblLook w:val="04A0" w:firstRow="1" w:lastRow="0" w:firstColumn="1" w:lastColumn="0" w:noHBand="0" w:noVBand="1"/>
        </w:tblPrEx>
        <w:trPr>
          <w:trHeight w:val="179"/>
        </w:trPr>
        <w:tc>
          <w:tcPr>
            <w:tcW w:w="8109" w:type="dxa"/>
            <w:gridSpan w:val="3"/>
            <w:tcBorders>
              <w:top w:val="nil"/>
              <w:left w:val="single" w:sz="4" w:space="0" w:color="auto"/>
              <w:bottom w:val="single" w:sz="4" w:space="0" w:color="auto"/>
              <w:right w:val="single" w:sz="4" w:space="0" w:color="auto"/>
            </w:tcBorders>
            <w:shd w:val="clear" w:color="auto" w:fill="auto"/>
            <w:noWrap/>
            <w:vAlign w:val="center"/>
          </w:tcPr>
          <w:p w:rsidR="00625A27" w:rsidRDefault="00625A27" w:rsidP="00625A27">
            <w:pPr>
              <w:suppressAutoHyphens w:val="0"/>
              <w:rPr>
                <w:color w:val="000000"/>
              </w:rPr>
            </w:pPr>
            <w:r w:rsidRPr="003B17A5">
              <w:rPr>
                <w:color w:val="000000"/>
              </w:rPr>
              <w:t>D4-3- Savoir utiliser les outils et les dispositifs numériques pour faciliter l'ouverture de l'établissement sur l'extérieur.</w:t>
            </w:r>
          </w:p>
          <w:p w:rsidR="00625A27" w:rsidRPr="003B17A5" w:rsidRDefault="00625A27" w:rsidP="00625A27">
            <w:pPr>
              <w:suppressAutoHyphens w:val="0"/>
              <w:rPr>
                <w:color w:val="000000"/>
              </w:rPr>
            </w:pPr>
          </w:p>
        </w:tc>
        <w:tc>
          <w:tcPr>
            <w:tcW w:w="971" w:type="dxa"/>
            <w:tcBorders>
              <w:top w:val="nil"/>
              <w:left w:val="nil"/>
              <w:bottom w:val="single" w:sz="4" w:space="0" w:color="auto"/>
              <w:right w:val="single" w:sz="4" w:space="0" w:color="auto"/>
            </w:tcBorders>
            <w:shd w:val="clear" w:color="auto" w:fill="auto"/>
            <w:noWrap/>
            <w:vAlign w:val="bottom"/>
          </w:tcPr>
          <w:p w:rsidR="00625A27" w:rsidRPr="0034338C" w:rsidRDefault="00625A27" w:rsidP="00625A27">
            <w:pPr>
              <w:suppressAutoHyphens w:val="0"/>
              <w:jc w:val="left"/>
              <w:rPr>
                <w:rFonts w:ascii="Calibri" w:hAnsi="Calibri"/>
                <w:color w:val="000000"/>
                <w:sz w:val="24"/>
                <w:szCs w:val="24"/>
              </w:rPr>
            </w:pPr>
          </w:p>
        </w:tc>
        <w:tc>
          <w:tcPr>
            <w:tcW w:w="1127" w:type="dxa"/>
            <w:gridSpan w:val="2"/>
            <w:tcBorders>
              <w:top w:val="nil"/>
              <w:left w:val="nil"/>
              <w:bottom w:val="single" w:sz="4" w:space="0" w:color="auto"/>
              <w:right w:val="single" w:sz="4" w:space="0" w:color="auto"/>
            </w:tcBorders>
            <w:shd w:val="clear" w:color="auto" w:fill="auto"/>
            <w:noWrap/>
            <w:vAlign w:val="bottom"/>
          </w:tcPr>
          <w:p w:rsidR="00625A27" w:rsidRPr="0034338C" w:rsidRDefault="00625A27" w:rsidP="00625A27">
            <w:pPr>
              <w:suppressAutoHyphens w:val="0"/>
              <w:jc w:val="left"/>
              <w:rPr>
                <w:rFonts w:ascii="Calibri" w:hAnsi="Calibri"/>
                <w:color w:val="000000"/>
                <w:sz w:val="24"/>
                <w:szCs w:val="24"/>
              </w:rPr>
            </w:pPr>
          </w:p>
        </w:tc>
      </w:tr>
    </w:tbl>
    <w:p w:rsidR="00893F58" w:rsidRDefault="00893F58">
      <w:pPr>
        <w:tabs>
          <w:tab w:val="left" w:pos="2410"/>
          <w:tab w:val="left" w:pos="5103"/>
        </w:tabs>
        <w:ind w:right="424"/>
      </w:pPr>
    </w:p>
    <w:p w:rsidR="00893F58" w:rsidRDefault="00893F58">
      <w:pPr>
        <w:tabs>
          <w:tab w:val="left" w:pos="2410"/>
          <w:tab w:val="left" w:pos="5103"/>
        </w:tabs>
        <w:ind w:right="424"/>
      </w:pPr>
    </w:p>
    <w:tbl>
      <w:tblPr>
        <w:tblW w:w="9899" w:type="dxa"/>
        <w:tblInd w:w="-10" w:type="dxa"/>
        <w:tblLayout w:type="fixed"/>
        <w:tblLook w:val="0000" w:firstRow="0" w:lastRow="0" w:firstColumn="0" w:lastColumn="0" w:noHBand="0" w:noVBand="0"/>
      </w:tblPr>
      <w:tblGrid>
        <w:gridCol w:w="9899"/>
      </w:tblGrid>
      <w:tr w:rsidR="00652501">
        <w:trPr>
          <w:trHeight w:val="469"/>
        </w:trPr>
        <w:tc>
          <w:tcPr>
            <w:tcW w:w="98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52501" w:rsidRDefault="00C46742">
            <w:pPr>
              <w:tabs>
                <w:tab w:val="left" w:pos="7088"/>
              </w:tabs>
              <w:snapToGrid w:val="0"/>
              <w:jc w:val="center"/>
            </w:pPr>
            <w:r>
              <w:rPr>
                <w:b/>
              </w:rPr>
              <w:t>SYNTHÈ</w:t>
            </w:r>
            <w:r w:rsidR="00652501">
              <w:rPr>
                <w:b/>
              </w:rPr>
              <w:t>S</w:t>
            </w:r>
            <w:r>
              <w:rPr>
                <w:b/>
              </w:rPr>
              <w:t>E DE LA VISITE EN FONCTION DU RÉFÉRENTIEL DE COMPÉ</w:t>
            </w:r>
            <w:r w:rsidR="00652501">
              <w:rPr>
                <w:b/>
              </w:rPr>
              <w:t>TENCES</w:t>
            </w:r>
          </w:p>
        </w:tc>
      </w:tr>
    </w:tbl>
    <w:p w:rsidR="00652501" w:rsidRDefault="00652501">
      <w:pPr>
        <w:pStyle w:val="Corpsdetexte31"/>
        <w:tabs>
          <w:tab w:val="clear" w:pos="4536"/>
          <w:tab w:val="center" w:pos="8364"/>
        </w:tabs>
        <w:ind w:right="-1"/>
        <w:jc w:val="both"/>
      </w:pPr>
    </w:p>
    <w:tbl>
      <w:tblPr>
        <w:tblW w:w="9914" w:type="dxa"/>
        <w:tblInd w:w="-25" w:type="dxa"/>
        <w:tblLayout w:type="fixed"/>
        <w:tblLook w:val="0000" w:firstRow="0" w:lastRow="0" w:firstColumn="0" w:lastColumn="0" w:noHBand="0" w:noVBand="0"/>
      </w:tblPr>
      <w:tblGrid>
        <w:gridCol w:w="2685"/>
        <w:gridCol w:w="7229"/>
      </w:tblGrid>
      <w:tr w:rsidR="00652501">
        <w:trPr>
          <w:trHeight w:val="485"/>
        </w:trPr>
        <w:tc>
          <w:tcPr>
            <w:tcW w:w="2685" w:type="dxa"/>
            <w:tcBorders>
              <w:top w:val="single" w:sz="8" w:space="0" w:color="000000"/>
              <w:left w:val="single" w:sz="8" w:space="0" w:color="000000"/>
              <w:bottom w:val="single" w:sz="8" w:space="0" w:color="000000"/>
            </w:tcBorders>
            <w:shd w:val="clear" w:color="auto" w:fill="auto"/>
            <w:vAlign w:val="center"/>
          </w:tcPr>
          <w:p w:rsidR="00652501" w:rsidRPr="00151E4D" w:rsidRDefault="00652501" w:rsidP="0034338C">
            <w:pPr>
              <w:snapToGrid w:val="0"/>
              <w:jc w:val="left"/>
              <w:rPr>
                <w:rFonts w:cs="Arial"/>
                <w:b/>
              </w:rPr>
            </w:pPr>
            <w:r w:rsidRPr="00372D39">
              <w:rPr>
                <w:rFonts w:cs="Arial"/>
                <w:b/>
              </w:rPr>
              <w:t xml:space="preserve">Points </w:t>
            </w:r>
            <w:r w:rsidR="0034338C" w:rsidRPr="00372D39">
              <w:rPr>
                <w:rFonts w:cs="Arial"/>
                <w:b/>
              </w:rPr>
              <w:t>positif</w:t>
            </w:r>
            <w:r w:rsidRPr="00372D39">
              <w:rPr>
                <w:rFonts w:cs="Arial"/>
                <w:b/>
              </w:rPr>
              <w:t>s</w:t>
            </w:r>
          </w:p>
        </w:tc>
        <w:tc>
          <w:tcPr>
            <w:tcW w:w="722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52501" w:rsidRDefault="00652501">
            <w:pPr>
              <w:snapToGrid w:val="0"/>
              <w:jc w:val="center"/>
            </w:pPr>
          </w:p>
          <w:p w:rsidR="00230C6F" w:rsidRDefault="00230C6F">
            <w:pPr>
              <w:snapToGrid w:val="0"/>
              <w:jc w:val="center"/>
            </w:pPr>
          </w:p>
          <w:p w:rsidR="00481CA2" w:rsidRDefault="00481CA2">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230C6F" w:rsidRDefault="00230C6F">
            <w:pPr>
              <w:snapToGrid w:val="0"/>
              <w:jc w:val="center"/>
            </w:pPr>
          </w:p>
          <w:p w:rsidR="001D4FD2" w:rsidRDefault="001D4FD2">
            <w:pPr>
              <w:snapToGrid w:val="0"/>
              <w:jc w:val="center"/>
            </w:pPr>
          </w:p>
          <w:p w:rsidR="00230C6F" w:rsidRDefault="00230C6F">
            <w:pPr>
              <w:snapToGrid w:val="0"/>
              <w:jc w:val="center"/>
            </w:pPr>
          </w:p>
          <w:p w:rsidR="00230C6F" w:rsidRDefault="00230C6F">
            <w:pPr>
              <w:snapToGrid w:val="0"/>
              <w:jc w:val="center"/>
            </w:pPr>
          </w:p>
        </w:tc>
      </w:tr>
      <w:tr w:rsidR="00230C6F">
        <w:trPr>
          <w:trHeight w:val="1050"/>
        </w:trPr>
        <w:tc>
          <w:tcPr>
            <w:tcW w:w="2685" w:type="dxa"/>
            <w:tcBorders>
              <w:top w:val="single" w:sz="4" w:space="0" w:color="000000"/>
              <w:left w:val="single" w:sz="8" w:space="0" w:color="000000"/>
              <w:bottom w:val="single" w:sz="4" w:space="0" w:color="000000"/>
            </w:tcBorders>
            <w:shd w:val="clear" w:color="auto" w:fill="auto"/>
          </w:tcPr>
          <w:p w:rsidR="00A20B9F" w:rsidRPr="00151E4D" w:rsidRDefault="00A20B9F" w:rsidP="00A20B9F">
            <w:pPr>
              <w:spacing w:before="240"/>
              <w:contextualSpacing/>
              <w:rPr>
                <w:rFonts w:ascii="Arial" w:hAnsi="Arial" w:cs="Arial"/>
                <w:b/>
                <w:bCs/>
              </w:rPr>
            </w:pPr>
          </w:p>
          <w:p w:rsidR="00A20B9F" w:rsidRPr="00151E4D" w:rsidRDefault="00A20B9F" w:rsidP="00A20B9F">
            <w:pPr>
              <w:spacing w:before="240"/>
              <w:contextualSpacing/>
              <w:rPr>
                <w:rFonts w:ascii="Arial" w:hAnsi="Arial" w:cs="Arial"/>
                <w:b/>
                <w:bCs/>
              </w:rPr>
            </w:pPr>
          </w:p>
          <w:p w:rsidR="00621BE3" w:rsidRPr="00151E4D" w:rsidRDefault="00621BE3" w:rsidP="00A20B9F">
            <w:pPr>
              <w:spacing w:before="240"/>
              <w:contextualSpacing/>
              <w:rPr>
                <w:b/>
                <w:bCs/>
              </w:rPr>
            </w:pPr>
            <w:r w:rsidRPr="00151E4D">
              <w:rPr>
                <w:b/>
                <w:bCs/>
              </w:rPr>
              <w:t>Priorités de travail et propositions d’aide :</w:t>
            </w:r>
          </w:p>
          <w:p w:rsidR="004965C9" w:rsidRPr="00151E4D" w:rsidRDefault="004965C9" w:rsidP="00A20B9F">
            <w:pPr>
              <w:spacing w:before="240"/>
              <w:contextualSpacing/>
              <w:rPr>
                <w:b/>
                <w:bCs/>
              </w:rPr>
            </w:pPr>
          </w:p>
          <w:p w:rsidR="00621BE3" w:rsidRPr="00151E4D" w:rsidRDefault="00621BE3" w:rsidP="00A20B9F">
            <w:pPr>
              <w:tabs>
                <w:tab w:val="left" w:pos="3433"/>
              </w:tabs>
              <w:spacing w:before="240"/>
              <w:contextualSpacing/>
              <w:rPr>
                <w:i/>
                <w:iCs/>
              </w:rPr>
            </w:pPr>
            <w:r w:rsidRPr="00151E4D">
              <w:rPr>
                <w:i/>
                <w:iCs/>
              </w:rPr>
              <w:t xml:space="preserve">Précisez :  </w:t>
            </w:r>
          </w:p>
          <w:p w:rsidR="00621BE3" w:rsidRPr="00151E4D" w:rsidRDefault="00C46742" w:rsidP="00A20B9F">
            <w:pPr>
              <w:pStyle w:val="Paragraphedeliste"/>
              <w:numPr>
                <w:ilvl w:val="0"/>
                <w:numId w:val="2"/>
              </w:numPr>
              <w:tabs>
                <w:tab w:val="left" w:pos="3433"/>
              </w:tabs>
              <w:spacing w:before="240"/>
              <w:ind w:left="167" w:hanging="167"/>
              <w:rPr>
                <w:i/>
                <w:iCs/>
              </w:rPr>
            </w:pPr>
            <w:r>
              <w:rPr>
                <w:i/>
                <w:iCs/>
              </w:rPr>
              <w:t xml:space="preserve">Les </w:t>
            </w:r>
            <w:r w:rsidR="00A20B9F" w:rsidRPr="00151E4D">
              <w:rPr>
                <w:i/>
                <w:iCs/>
              </w:rPr>
              <w:t>points</w:t>
            </w:r>
            <w:r w:rsidR="00621BE3" w:rsidRPr="00151E4D">
              <w:rPr>
                <w:i/>
                <w:iCs/>
              </w:rPr>
              <w:t xml:space="preserve"> à travailler</w:t>
            </w:r>
          </w:p>
          <w:p w:rsidR="00621BE3" w:rsidRPr="00151E4D" w:rsidRDefault="00C46742" w:rsidP="00A20B9F">
            <w:pPr>
              <w:pStyle w:val="Paragraphedeliste"/>
              <w:numPr>
                <w:ilvl w:val="0"/>
                <w:numId w:val="2"/>
              </w:numPr>
              <w:tabs>
                <w:tab w:val="left" w:pos="3433"/>
              </w:tabs>
              <w:spacing w:before="240"/>
              <w:ind w:left="167" w:hanging="167"/>
              <w:rPr>
                <w:i/>
                <w:iCs/>
              </w:rPr>
            </w:pPr>
            <w:r>
              <w:rPr>
                <w:i/>
                <w:iCs/>
              </w:rPr>
              <w:t xml:space="preserve">Les </w:t>
            </w:r>
            <w:r w:rsidR="00621BE3" w:rsidRPr="00151E4D">
              <w:rPr>
                <w:i/>
                <w:iCs/>
              </w:rPr>
              <w:t>modalités envisagées</w:t>
            </w:r>
          </w:p>
          <w:p w:rsidR="00230C6F" w:rsidRPr="00151E4D" w:rsidRDefault="00230C6F">
            <w:pPr>
              <w:snapToGrid w:val="0"/>
              <w:rPr>
                <w:rFonts w:cs="Arial"/>
              </w:rPr>
            </w:pPr>
          </w:p>
        </w:tc>
        <w:tc>
          <w:tcPr>
            <w:tcW w:w="7229" w:type="dxa"/>
            <w:tcBorders>
              <w:top w:val="single" w:sz="4" w:space="0" w:color="000000"/>
              <w:left w:val="single" w:sz="8" w:space="0" w:color="000000"/>
              <w:bottom w:val="single" w:sz="4" w:space="0" w:color="000000"/>
              <w:right w:val="single" w:sz="8" w:space="0" w:color="000000"/>
            </w:tcBorders>
            <w:shd w:val="clear" w:color="auto" w:fill="auto"/>
          </w:tcPr>
          <w:p w:rsidR="00230C6F" w:rsidRDefault="00230C6F">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1D4FD2" w:rsidRDefault="001D4FD2">
            <w:pPr>
              <w:snapToGrid w:val="0"/>
              <w:rPr>
                <w:rFonts w:cs="Arial"/>
              </w:rPr>
            </w:pPr>
          </w:p>
          <w:p w:rsidR="001D4FD2" w:rsidRDefault="001D4FD2">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p w:rsidR="00621BE3" w:rsidRDefault="00621BE3">
            <w:pPr>
              <w:snapToGrid w:val="0"/>
              <w:rPr>
                <w:rFonts w:cs="Arial"/>
              </w:rPr>
            </w:pPr>
          </w:p>
        </w:tc>
      </w:tr>
    </w:tbl>
    <w:p w:rsidR="00652501" w:rsidRDefault="00652501" w:rsidP="003B17A5">
      <w:pPr>
        <w:pStyle w:val="Corpsdetexte31"/>
        <w:tabs>
          <w:tab w:val="clear" w:pos="4536"/>
          <w:tab w:val="center" w:pos="8364"/>
        </w:tabs>
        <w:ind w:right="-1"/>
        <w:jc w:val="both"/>
      </w:pPr>
    </w:p>
    <w:p w:rsidR="00625A27" w:rsidRDefault="00625A27" w:rsidP="003B17A5">
      <w:pPr>
        <w:pStyle w:val="Corpsdetexte31"/>
        <w:tabs>
          <w:tab w:val="clear" w:pos="4536"/>
          <w:tab w:val="center" w:pos="8364"/>
        </w:tabs>
        <w:ind w:right="-1"/>
        <w:jc w:val="both"/>
      </w:pPr>
    </w:p>
    <w:tbl>
      <w:tblPr>
        <w:tblW w:w="10106" w:type="dxa"/>
        <w:tblInd w:w="-25" w:type="dxa"/>
        <w:tblLayout w:type="fixed"/>
        <w:tblLook w:val="0000" w:firstRow="0" w:lastRow="0" w:firstColumn="0" w:lastColumn="0" w:noHBand="0" w:noVBand="0"/>
      </w:tblPr>
      <w:tblGrid>
        <w:gridCol w:w="10106"/>
      </w:tblGrid>
      <w:tr w:rsidR="00625A27" w:rsidTr="00625A27">
        <w:trPr>
          <w:trHeight w:val="489"/>
        </w:trPr>
        <w:tc>
          <w:tcPr>
            <w:tcW w:w="10106"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625A27" w:rsidRDefault="00625A27" w:rsidP="0064268F">
            <w:pPr>
              <w:snapToGrid w:val="0"/>
              <w:ind w:left="142"/>
              <w:jc w:val="center"/>
            </w:pPr>
            <w:r>
              <w:rPr>
                <w:b/>
                <w:sz w:val="22"/>
                <w:szCs w:val="22"/>
              </w:rPr>
              <w:lastRenderedPageBreak/>
              <w:t>CADRE RÉSERVÉ À LA/AU RÉFÉRENT·E INSPÉ : avis sur l'aptitude à exploiter l'alternance</w:t>
            </w:r>
          </w:p>
        </w:tc>
      </w:tr>
      <w:tr w:rsidR="00625A27" w:rsidTr="00625A27">
        <w:trPr>
          <w:trHeight w:hRule="exact" w:val="4896"/>
        </w:trPr>
        <w:tc>
          <w:tcPr>
            <w:tcW w:w="10106" w:type="dxa"/>
            <w:tcBorders>
              <w:top w:val="single" w:sz="8" w:space="0" w:color="000000"/>
              <w:left w:val="single" w:sz="8" w:space="0" w:color="000000"/>
              <w:bottom w:val="single" w:sz="8" w:space="0" w:color="000000"/>
              <w:right w:val="single" w:sz="8" w:space="0" w:color="000000"/>
            </w:tcBorders>
            <w:shd w:val="clear" w:color="auto" w:fill="auto"/>
          </w:tcPr>
          <w:p w:rsidR="00625A27" w:rsidRPr="00151E4D" w:rsidRDefault="00625A27" w:rsidP="0064268F">
            <w:pPr>
              <w:snapToGrid w:val="0"/>
              <w:spacing w:before="120"/>
              <w:jc w:val="left"/>
            </w:pPr>
            <w:r>
              <w:rPr>
                <w:i/>
              </w:rPr>
              <w:t>La/Le stagiaire parvient-il·elle à prendre du recul sur sa pratique et à la mettre au regard des enseignements reçus à l'Inspé ?</w:t>
            </w: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p w:rsidR="00625A27" w:rsidRDefault="00625A27" w:rsidP="0064268F">
            <w:pPr>
              <w:snapToGrid w:val="0"/>
              <w:jc w:val="left"/>
            </w:pPr>
          </w:p>
        </w:tc>
      </w:tr>
    </w:tbl>
    <w:p w:rsidR="00A645D5" w:rsidRDefault="00A645D5" w:rsidP="00625A27">
      <w:pPr>
        <w:pStyle w:val="Corpsdetexte31"/>
        <w:tabs>
          <w:tab w:val="clear" w:pos="4536"/>
          <w:tab w:val="center" w:pos="8364"/>
        </w:tabs>
        <w:ind w:right="-342"/>
        <w:jc w:val="both"/>
      </w:pPr>
    </w:p>
    <w:p w:rsidR="00A20B9F" w:rsidRDefault="00A20B9F" w:rsidP="00A20B9F">
      <w:pPr>
        <w:pStyle w:val="Corpsdetexte31"/>
        <w:tabs>
          <w:tab w:val="clear" w:pos="4536"/>
          <w:tab w:val="center" w:pos="8364"/>
        </w:tabs>
        <w:ind w:right="-1"/>
        <w:jc w:val="both"/>
      </w:pPr>
    </w:p>
    <w:tbl>
      <w:tblPr>
        <w:tblW w:w="10096" w:type="dxa"/>
        <w:tblInd w:w="-25" w:type="dxa"/>
        <w:tblLayout w:type="fixed"/>
        <w:tblLook w:val="0000" w:firstRow="0" w:lastRow="0" w:firstColumn="0" w:lastColumn="0" w:noHBand="0" w:noVBand="0"/>
      </w:tblPr>
      <w:tblGrid>
        <w:gridCol w:w="3304"/>
        <w:gridCol w:w="3487"/>
        <w:gridCol w:w="3305"/>
      </w:tblGrid>
      <w:tr w:rsidR="00A20B9F" w:rsidTr="00625A27">
        <w:trPr>
          <w:trHeight w:val="491"/>
        </w:trPr>
        <w:tc>
          <w:tcPr>
            <w:tcW w:w="10096" w:type="dxa"/>
            <w:gridSpan w:val="3"/>
            <w:tcBorders>
              <w:top w:val="single" w:sz="8" w:space="0" w:color="000000"/>
              <w:left w:val="single" w:sz="8" w:space="0" w:color="000000"/>
              <w:bottom w:val="single" w:sz="4" w:space="0" w:color="000000"/>
              <w:right w:val="single" w:sz="8" w:space="0" w:color="000000"/>
            </w:tcBorders>
            <w:shd w:val="clear" w:color="auto" w:fill="D9D9D9"/>
            <w:vAlign w:val="center"/>
          </w:tcPr>
          <w:p w:rsidR="00A20B9F" w:rsidRDefault="00A20B9F" w:rsidP="0034338C">
            <w:pPr>
              <w:snapToGrid w:val="0"/>
              <w:jc w:val="center"/>
            </w:pPr>
            <w:r>
              <w:rPr>
                <w:b/>
                <w:sz w:val="22"/>
                <w:szCs w:val="22"/>
              </w:rPr>
              <w:t xml:space="preserve">AVIS </w:t>
            </w:r>
            <w:r w:rsidRPr="003B17A5">
              <w:rPr>
                <w:b/>
                <w:sz w:val="22"/>
                <w:szCs w:val="22"/>
              </w:rPr>
              <w:t>GLOBAL</w:t>
            </w:r>
            <w:r w:rsidR="0034338C" w:rsidRPr="003B17A5">
              <w:rPr>
                <w:b/>
                <w:sz w:val="22"/>
                <w:szCs w:val="22"/>
              </w:rPr>
              <w:t xml:space="preserve"> CONJOINT </w:t>
            </w:r>
            <w:r w:rsidR="00C024E4" w:rsidRPr="003B17A5">
              <w:rPr>
                <w:b/>
                <w:sz w:val="22"/>
                <w:szCs w:val="22"/>
              </w:rPr>
              <w:t>(à renseigner</w:t>
            </w:r>
            <w:r w:rsidR="00C024E4">
              <w:rPr>
                <w:b/>
                <w:sz w:val="22"/>
                <w:szCs w:val="22"/>
              </w:rPr>
              <w:t xml:space="preserve"> impérativement)</w:t>
            </w:r>
          </w:p>
        </w:tc>
      </w:tr>
      <w:tr w:rsidR="00A20B9F" w:rsidRPr="00151E4D" w:rsidTr="00625A27">
        <w:trPr>
          <w:trHeight w:val="5482"/>
        </w:trPr>
        <w:tc>
          <w:tcPr>
            <w:tcW w:w="10096" w:type="dxa"/>
            <w:gridSpan w:val="3"/>
            <w:tcBorders>
              <w:top w:val="single" w:sz="8" w:space="0" w:color="000000"/>
              <w:left w:val="single" w:sz="8" w:space="0" w:color="000000"/>
              <w:bottom w:val="single" w:sz="4" w:space="0" w:color="000000"/>
              <w:right w:val="single" w:sz="8" w:space="0" w:color="000000"/>
            </w:tcBorders>
            <w:shd w:val="clear" w:color="auto" w:fill="auto"/>
            <w:vAlign w:val="center"/>
          </w:tcPr>
          <w:p w:rsidR="00A20B9F" w:rsidRPr="001D4FD2" w:rsidRDefault="00A20B9F" w:rsidP="00A20B9F">
            <w:pPr>
              <w:snapToGrid w:val="0"/>
            </w:pPr>
          </w:p>
          <w:p w:rsidR="00A20B9F" w:rsidRPr="00C024E4" w:rsidRDefault="0034338C" w:rsidP="0034338C">
            <w:pPr>
              <w:snapToGrid w:val="0"/>
              <w:jc w:val="left"/>
              <w:rPr>
                <w:i/>
              </w:rPr>
            </w:pPr>
            <w:r w:rsidRPr="003B17A5">
              <w:rPr>
                <w:i/>
              </w:rPr>
              <w:t xml:space="preserve">Capacité à exercer les trois missions </w:t>
            </w:r>
            <w:r w:rsidR="00625A27">
              <w:rPr>
                <w:i/>
              </w:rPr>
              <w:t>de la/</w:t>
            </w:r>
            <w:r w:rsidRPr="003B17A5">
              <w:rPr>
                <w:i/>
              </w:rPr>
              <w:t>du professeur</w:t>
            </w:r>
            <w:r w:rsidR="00625A27">
              <w:rPr>
                <w:i/>
              </w:rPr>
              <w:t>.e</w:t>
            </w:r>
            <w:r w:rsidRPr="003B17A5">
              <w:rPr>
                <w:i/>
              </w:rPr>
              <w:t xml:space="preserve"> documentaliste</w:t>
            </w:r>
            <w:r w:rsidR="0045623F" w:rsidRPr="003B17A5">
              <w:rPr>
                <w:i/>
              </w:rPr>
              <w:t xml:space="preserve"> au niveau requis :</w:t>
            </w: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2234A4" w:rsidRPr="001D4FD2" w:rsidRDefault="002234A4"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p w:rsidR="00A20B9F" w:rsidRPr="001D4FD2" w:rsidRDefault="00A20B9F" w:rsidP="00A20B9F">
            <w:pPr>
              <w:snapToGrid w:val="0"/>
            </w:pPr>
          </w:p>
        </w:tc>
      </w:tr>
      <w:tr w:rsidR="00625A27" w:rsidRPr="00151E4D" w:rsidTr="00625A27">
        <w:trPr>
          <w:trHeight w:val="1683"/>
        </w:trPr>
        <w:tc>
          <w:tcPr>
            <w:tcW w:w="3304"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right" w:pos="3089"/>
              </w:tabs>
              <w:spacing w:before="120"/>
              <w:ind w:right="-1"/>
              <w:jc w:val="both"/>
              <w:rPr>
                <w:rFonts w:eastAsia="MS Mincho" w:cs="Times New Roman"/>
                <w:b/>
                <w:lang w:eastAsia="ja-JP"/>
              </w:rPr>
            </w:pPr>
            <w:r w:rsidRPr="001A40D5">
              <w:rPr>
                <w:rFonts w:eastAsia="MS Mincho" w:cs="Times New Roman"/>
                <w:b/>
                <w:lang w:eastAsia="ja-JP"/>
              </w:rPr>
              <w:t>Date :</w:t>
            </w:r>
          </w:p>
        </w:tc>
        <w:tc>
          <w:tcPr>
            <w:tcW w:w="3487"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center" w:pos="8364"/>
              </w:tabs>
              <w:jc w:val="left"/>
              <w:rPr>
                <w:rFonts w:eastAsia="MS Mincho" w:cs="Times New Roman"/>
                <w:b/>
                <w:lang w:eastAsia="ja-JP"/>
              </w:rPr>
            </w:pPr>
            <w:bookmarkStart w:id="5" w:name="OLE_LINK11"/>
            <w:bookmarkStart w:id="6" w:name="OLE_LINK12"/>
            <w:r w:rsidRPr="001A40D5">
              <w:rPr>
                <w:rFonts w:eastAsia="MS Mincho" w:cs="Times New Roman"/>
                <w:b/>
                <w:lang w:eastAsia="ja-JP"/>
              </w:rPr>
              <w:t>Signature d</w:t>
            </w:r>
            <w:r>
              <w:rPr>
                <w:rFonts w:eastAsia="MS Mincho" w:cs="Times New Roman"/>
                <w:b/>
                <w:lang w:eastAsia="ja-JP"/>
              </w:rPr>
              <w:t>e la/d</w:t>
            </w:r>
            <w:r w:rsidRPr="001A40D5">
              <w:rPr>
                <w:rFonts w:eastAsia="MS Mincho" w:cs="Times New Roman"/>
                <w:b/>
                <w:lang w:eastAsia="ja-JP"/>
              </w:rPr>
              <w:t>u tuteur</w:t>
            </w:r>
            <w:r w:rsidR="00F22333">
              <w:rPr>
                <w:rFonts w:eastAsia="MS Mincho" w:cs="Times New Roman"/>
                <w:b/>
                <w:lang w:eastAsia="ja-JP"/>
              </w:rPr>
              <w:t>.</w:t>
            </w:r>
            <w:r>
              <w:rPr>
                <w:rFonts w:eastAsia="MS Mincho" w:cs="Times New Roman"/>
                <w:b/>
                <w:lang w:eastAsia="ja-JP"/>
              </w:rPr>
              <w:t xml:space="preserve">rice de </w:t>
            </w:r>
            <w:r w:rsidRPr="001A40D5">
              <w:rPr>
                <w:rFonts w:eastAsia="MS Mincho" w:cs="Times New Roman"/>
                <w:b/>
                <w:lang w:eastAsia="ja-JP"/>
              </w:rPr>
              <w:t xml:space="preserve">terrain </w:t>
            </w:r>
            <w:bookmarkEnd w:id="5"/>
            <w:bookmarkEnd w:id="6"/>
          </w:p>
          <w:p w:rsidR="00625A27" w:rsidRPr="001A40D5" w:rsidRDefault="00625A27" w:rsidP="00625A27">
            <w:pPr>
              <w:pStyle w:val="Corpsdetexte31"/>
              <w:tabs>
                <w:tab w:val="clear" w:pos="4536"/>
                <w:tab w:val="center" w:pos="8364"/>
              </w:tabs>
              <w:jc w:val="both"/>
              <w:rPr>
                <w:rFonts w:eastAsia="MS Mincho" w:cs="Times New Roman"/>
                <w:b/>
                <w:lang w:eastAsia="ja-JP"/>
              </w:rPr>
            </w:pPr>
          </w:p>
        </w:tc>
        <w:tc>
          <w:tcPr>
            <w:tcW w:w="3305" w:type="dxa"/>
            <w:tcBorders>
              <w:top w:val="single" w:sz="8" w:space="0" w:color="000000"/>
              <w:left w:val="single" w:sz="8" w:space="0" w:color="000000"/>
              <w:bottom w:val="single" w:sz="4" w:space="0" w:color="000000"/>
              <w:right w:val="single" w:sz="8" w:space="0" w:color="000000"/>
            </w:tcBorders>
            <w:shd w:val="clear" w:color="auto" w:fill="auto"/>
          </w:tcPr>
          <w:p w:rsidR="00625A27" w:rsidRPr="001A40D5" w:rsidRDefault="00625A27" w:rsidP="00625A27">
            <w:pPr>
              <w:pStyle w:val="Corpsdetexte31"/>
              <w:tabs>
                <w:tab w:val="clear" w:pos="4536"/>
                <w:tab w:val="center" w:pos="8364"/>
              </w:tabs>
              <w:jc w:val="center"/>
              <w:rPr>
                <w:rFonts w:eastAsia="MS Mincho" w:cs="Times New Roman"/>
                <w:b/>
                <w:lang w:eastAsia="ja-JP"/>
              </w:rPr>
            </w:pPr>
            <w:r w:rsidRPr="001A40D5">
              <w:rPr>
                <w:rFonts w:eastAsia="MS Mincho" w:cs="Times New Roman"/>
                <w:b/>
                <w:lang w:eastAsia="ja-JP"/>
              </w:rPr>
              <w:t xml:space="preserve">Signature </w:t>
            </w:r>
            <w:r>
              <w:rPr>
                <w:rFonts w:eastAsia="MS Mincho" w:cs="Times New Roman"/>
                <w:b/>
                <w:lang w:eastAsia="ja-JP"/>
              </w:rPr>
              <w:t>de la/</w:t>
            </w:r>
            <w:r w:rsidRPr="001A40D5">
              <w:rPr>
                <w:rFonts w:eastAsia="MS Mincho" w:cs="Times New Roman"/>
                <w:b/>
                <w:lang w:eastAsia="ja-JP"/>
              </w:rPr>
              <w:t xml:space="preserve">du </w:t>
            </w:r>
            <w:r>
              <w:rPr>
                <w:rFonts w:eastAsia="MS Mincho" w:cs="Times New Roman"/>
                <w:b/>
                <w:lang w:eastAsia="ja-JP"/>
              </w:rPr>
              <w:t>référent.e</w:t>
            </w:r>
            <w:r w:rsidRPr="001A40D5">
              <w:rPr>
                <w:rFonts w:eastAsia="MS Mincho" w:cs="Times New Roman"/>
                <w:b/>
                <w:lang w:eastAsia="ja-JP"/>
              </w:rPr>
              <w:t xml:space="preserve"> </w:t>
            </w:r>
            <w:r>
              <w:rPr>
                <w:rFonts w:eastAsia="MS Mincho" w:cs="Times New Roman"/>
                <w:b/>
                <w:lang w:eastAsia="ja-JP"/>
              </w:rPr>
              <w:t>Inspé</w:t>
            </w:r>
            <w:r w:rsidRPr="001A40D5">
              <w:rPr>
                <w:rFonts w:eastAsia="MS Mincho" w:cs="Times New Roman"/>
                <w:b/>
                <w:lang w:eastAsia="ja-JP"/>
              </w:rPr>
              <w:t xml:space="preserve"> </w:t>
            </w:r>
          </w:p>
          <w:p w:rsidR="00625A27" w:rsidRPr="001A40D5" w:rsidRDefault="00625A27" w:rsidP="00625A27">
            <w:pPr>
              <w:pStyle w:val="Corpsdetexte31"/>
              <w:tabs>
                <w:tab w:val="clear" w:pos="4536"/>
                <w:tab w:val="center" w:pos="8364"/>
              </w:tabs>
              <w:jc w:val="center"/>
              <w:rPr>
                <w:rFonts w:ascii="Cambria" w:eastAsia="MS Mincho" w:hAnsi="Cambria"/>
                <w:sz w:val="24"/>
                <w:szCs w:val="24"/>
                <w:lang w:eastAsia="ja-JP"/>
              </w:rPr>
            </w:pPr>
          </w:p>
        </w:tc>
      </w:tr>
    </w:tbl>
    <w:p w:rsidR="00A20B9F" w:rsidRDefault="00A20B9F"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Default="00625A27" w:rsidP="00A20B9F">
      <w:pPr>
        <w:pStyle w:val="Corpsdetexte31"/>
        <w:tabs>
          <w:tab w:val="clear" w:pos="4536"/>
          <w:tab w:val="center" w:pos="8364"/>
        </w:tabs>
        <w:ind w:right="-1"/>
        <w:jc w:val="both"/>
      </w:pPr>
    </w:p>
    <w:p w:rsidR="00625A27" w:rsidRPr="00151E4D" w:rsidRDefault="00625A27" w:rsidP="00A20B9F">
      <w:pPr>
        <w:pStyle w:val="Corpsdetexte31"/>
        <w:tabs>
          <w:tab w:val="clear" w:pos="4536"/>
          <w:tab w:val="center" w:pos="8364"/>
        </w:tabs>
        <w:ind w:right="-1"/>
        <w:jc w:val="both"/>
      </w:pPr>
    </w:p>
    <w:tbl>
      <w:tblPr>
        <w:tblW w:w="9914" w:type="dxa"/>
        <w:tblInd w:w="-25" w:type="dxa"/>
        <w:tblLayout w:type="fixed"/>
        <w:tblLook w:val="0000" w:firstRow="0" w:lastRow="0" w:firstColumn="0" w:lastColumn="0" w:noHBand="0" w:noVBand="0"/>
      </w:tblPr>
      <w:tblGrid>
        <w:gridCol w:w="9914"/>
      </w:tblGrid>
      <w:tr w:rsidR="00A20B9F">
        <w:trPr>
          <w:trHeight w:val="491"/>
        </w:trPr>
        <w:tc>
          <w:tcPr>
            <w:tcW w:w="9914" w:type="dxa"/>
            <w:tcBorders>
              <w:top w:val="single" w:sz="8" w:space="0" w:color="000000"/>
              <w:left w:val="single" w:sz="8" w:space="0" w:color="000000"/>
              <w:bottom w:val="single" w:sz="4" w:space="0" w:color="000000"/>
              <w:right w:val="single" w:sz="8" w:space="0" w:color="000000"/>
            </w:tcBorders>
            <w:shd w:val="clear" w:color="auto" w:fill="D9D9D9"/>
            <w:vAlign w:val="center"/>
          </w:tcPr>
          <w:p w:rsidR="00A20B9F" w:rsidRDefault="00A20B9F" w:rsidP="00A20B9F">
            <w:pPr>
              <w:snapToGrid w:val="0"/>
              <w:jc w:val="center"/>
            </w:pPr>
            <w:r>
              <w:rPr>
                <w:b/>
                <w:sz w:val="22"/>
                <w:szCs w:val="22"/>
              </w:rPr>
              <w:t xml:space="preserve">OBSERVATIONS </w:t>
            </w:r>
            <w:r w:rsidR="00625A27">
              <w:rPr>
                <w:b/>
                <w:sz w:val="22"/>
                <w:szCs w:val="22"/>
              </w:rPr>
              <w:t>DE LA/</w:t>
            </w:r>
            <w:r>
              <w:rPr>
                <w:b/>
                <w:sz w:val="22"/>
                <w:szCs w:val="22"/>
              </w:rPr>
              <w:t>DU STAGIAIRE</w:t>
            </w:r>
          </w:p>
        </w:tc>
      </w:tr>
      <w:tr w:rsidR="00A20B9F">
        <w:trPr>
          <w:trHeight w:val="1662"/>
        </w:trPr>
        <w:tc>
          <w:tcPr>
            <w:tcW w:w="9914" w:type="dxa"/>
            <w:tcBorders>
              <w:top w:val="single" w:sz="8" w:space="0" w:color="000000"/>
              <w:left w:val="single" w:sz="8" w:space="0" w:color="000000"/>
              <w:bottom w:val="single" w:sz="4" w:space="0" w:color="000000"/>
              <w:right w:val="single" w:sz="8" w:space="0" w:color="000000"/>
            </w:tcBorders>
            <w:shd w:val="clear" w:color="auto" w:fill="auto"/>
            <w:vAlign w:val="center"/>
          </w:tcPr>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p w:rsidR="00A20B9F" w:rsidRDefault="00A20B9F" w:rsidP="00A20B9F">
            <w:pPr>
              <w:snapToGrid w:val="0"/>
            </w:pPr>
          </w:p>
        </w:tc>
      </w:tr>
      <w:tr w:rsidR="00A20B9F">
        <w:trPr>
          <w:trHeight w:val="906"/>
        </w:trPr>
        <w:tc>
          <w:tcPr>
            <w:tcW w:w="99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20B9F" w:rsidRPr="009E6521" w:rsidRDefault="00A20B9F" w:rsidP="00A20B9F">
            <w:pPr>
              <w:snapToGrid w:val="0"/>
              <w:spacing w:line="240" w:lineRule="exact"/>
              <w:rPr>
                <w:rFonts w:cs="Arial"/>
                <w:b/>
              </w:rPr>
            </w:pPr>
          </w:p>
          <w:p w:rsidR="001D4FD2" w:rsidRDefault="001D4FD2" w:rsidP="00A20B9F">
            <w:pPr>
              <w:snapToGrid w:val="0"/>
              <w:spacing w:line="240" w:lineRule="exact"/>
              <w:rPr>
                <w:rFonts w:cs="Arial"/>
                <w:b/>
              </w:rPr>
            </w:pPr>
          </w:p>
          <w:p w:rsidR="00A20B9F" w:rsidRDefault="00A20B9F" w:rsidP="00A20B9F">
            <w:pPr>
              <w:snapToGrid w:val="0"/>
              <w:spacing w:line="240" w:lineRule="exact"/>
              <w:rPr>
                <w:rFonts w:cs="Arial"/>
                <w:b/>
              </w:rPr>
            </w:pPr>
            <w:r>
              <w:rPr>
                <w:rFonts w:cs="Arial"/>
                <w:b/>
              </w:rPr>
              <w:t xml:space="preserve">Date :                                         </w:t>
            </w:r>
            <w:r w:rsidR="00151E4D">
              <w:rPr>
                <w:rFonts w:cs="Arial"/>
                <w:b/>
              </w:rPr>
              <w:t xml:space="preserve">                </w:t>
            </w:r>
            <w:r w:rsidR="00625A27" w:rsidRPr="00AA249D">
              <w:rPr>
                <w:rFonts w:cs="Arial"/>
                <w:b/>
                <w:sz w:val="22"/>
              </w:rPr>
              <w:t xml:space="preserve">Signature </w:t>
            </w:r>
            <w:r w:rsidR="00625A27">
              <w:rPr>
                <w:rFonts w:cs="Arial"/>
                <w:b/>
                <w:sz w:val="22"/>
              </w:rPr>
              <w:t>de la/</w:t>
            </w:r>
            <w:r w:rsidR="00625A27" w:rsidRPr="00AA249D">
              <w:rPr>
                <w:rFonts w:cs="Arial"/>
                <w:b/>
                <w:sz w:val="22"/>
              </w:rPr>
              <w:t>du stagiaire</w:t>
            </w:r>
            <w:r w:rsidR="00625A27">
              <w:rPr>
                <w:rFonts w:cs="Arial"/>
                <w:b/>
                <w:sz w:val="22"/>
              </w:rPr>
              <w:t> :</w:t>
            </w: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Default="001D4FD2" w:rsidP="00A20B9F">
            <w:pPr>
              <w:snapToGrid w:val="0"/>
              <w:spacing w:line="240" w:lineRule="exact"/>
              <w:rPr>
                <w:rFonts w:cs="Arial"/>
                <w:b/>
              </w:rPr>
            </w:pPr>
          </w:p>
          <w:p w:rsidR="001D4FD2" w:rsidRPr="009E6521" w:rsidRDefault="001D4FD2" w:rsidP="00A20B9F">
            <w:pPr>
              <w:snapToGrid w:val="0"/>
              <w:spacing w:line="240" w:lineRule="exact"/>
              <w:rPr>
                <w:rFonts w:cs="Arial"/>
                <w:b/>
              </w:rPr>
            </w:pPr>
          </w:p>
        </w:tc>
      </w:tr>
    </w:tbl>
    <w:p w:rsidR="00A20B9F" w:rsidRPr="003B17A5" w:rsidRDefault="00A20B9F" w:rsidP="003B17A5">
      <w:pPr>
        <w:tabs>
          <w:tab w:val="left" w:pos="1373"/>
        </w:tabs>
      </w:pPr>
    </w:p>
    <w:sectPr w:rsidR="00A20B9F" w:rsidRPr="003B17A5" w:rsidSect="00E54597">
      <w:footerReference w:type="even" r:id="rId12"/>
      <w:footerReference w:type="default" r:id="rId13"/>
      <w:pgSz w:w="11906" w:h="16838"/>
      <w:pgMar w:top="567" w:right="1134" w:bottom="567" w:left="1191"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EDB" w:rsidRDefault="00FC5EDB" w:rsidP="00E54597">
      <w:r>
        <w:separator/>
      </w:r>
    </w:p>
  </w:endnote>
  <w:endnote w:type="continuationSeparator" w:id="0">
    <w:p w:rsidR="00FC5EDB" w:rsidRDefault="00FC5EDB" w:rsidP="00E54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85"/>
      <w:gridCol w:w="9196"/>
    </w:tblGrid>
    <w:tr w:rsidR="003B17A5" w:rsidRPr="00130AF0">
      <w:tc>
        <w:tcPr>
          <w:tcW w:w="201" w:type="pct"/>
          <w:tcBorders>
            <w:bottom w:val="nil"/>
            <w:right w:val="single" w:sz="4" w:space="0" w:color="BFBFBF"/>
          </w:tcBorders>
        </w:tcPr>
        <w:p w:rsidR="003B17A5" w:rsidRPr="00130AF0" w:rsidRDefault="00C1543F">
          <w:pPr>
            <w:jc w:val="right"/>
            <w:rPr>
              <w:rFonts w:ascii="Calibri" w:eastAsia="Cambria" w:hAnsi="Calibri"/>
              <w:i/>
              <w:color w:val="595959" w:themeColor="text1" w:themeTint="A6"/>
              <w:sz w:val="16"/>
              <w:szCs w:val="16"/>
            </w:rPr>
          </w:pPr>
          <w:r>
            <w:fldChar w:fldCharType="begin"/>
          </w:r>
          <w:r w:rsidR="003B17A5">
            <w:instrText>PAGE   \* MERGEFORMAT</w:instrText>
          </w:r>
          <w:r>
            <w:fldChar w:fldCharType="separate"/>
          </w:r>
          <w:r w:rsidR="00ED10A8" w:rsidRPr="00ED10A8">
            <w:rPr>
              <w:rFonts w:ascii="Calibri" w:hAnsi="Calibri"/>
              <w:i/>
              <w:noProof/>
              <w:color w:val="595959" w:themeColor="text1" w:themeTint="A6"/>
              <w:sz w:val="16"/>
              <w:szCs w:val="16"/>
            </w:rPr>
            <w:t>2</w:t>
          </w:r>
          <w:r>
            <w:rPr>
              <w:rFonts w:ascii="Calibri" w:hAnsi="Calibri"/>
              <w:i/>
              <w:noProof/>
              <w:color w:val="595959" w:themeColor="text1" w:themeTint="A6"/>
              <w:sz w:val="16"/>
              <w:szCs w:val="16"/>
            </w:rPr>
            <w:fldChar w:fldCharType="end"/>
          </w:r>
        </w:p>
      </w:tc>
      <w:tc>
        <w:tcPr>
          <w:tcW w:w="4799" w:type="pct"/>
          <w:tcBorders>
            <w:left w:val="single" w:sz="4" w:space="0" w:color="BFBFBF"/>
            <w:bottom w:val="nil"/>
          </w:tcBorders>
        </w:tcPr>
        <w:p w:rsidR="003B17A5" w:rsidRPr="00130AF0" w:rsidRDefault="00ED10A8" w:rsidP="00130AF0">
          <w:pPr>
            <w:rPr>
              <w:rFonts w:ascii="Calibri" w:eastAsia="Cambria" w:hAnsi="Calibri"/>
              <w:color w:val="595959" w:themeColor="text1" w:themeTint="A6"/>
              <w:sz w:val="24"/>
              <w:szCs w:val="24"/>
            </w:rPr>
          </w:pPr>
          <w:sdt>
            <w:sdtPr>
              <w:rPr>
                <w:rFonts w:asciiTheme="majorHAnsi" w:hAnsiTheme="majorHAnsi"/>
                <w:bCs/>
                <w:i/>
                <w:caps/>
                <w:sz w:val="16"/>
                <w:szCs w:val="16"/>
              </w:rPr>
              <w:alias w:val="Titre"/>
              <w:id w:val="-1812397384"/>
              <w:placeholder>
                <w:docPart w:val="098618B870BD03479B7D57C0780BA957"/>
              </w:placeholder>
              <w:dataBinding w:prefixMappings="xmlns:ns0='http://schemas.openxmlformats.org/package/2006/metadata/core-properties' xmlns:ns1='http://purl.org/dc/elements/1.1/'" w:xpath="/ns0:coreProperties[1]/ns1:title[1]" w:storeItemID="{6C3C8BC8-F283-45AE-878A-BAB7291924A1}"/>
              <w:text/>
            </w:sdtPr>
            <w:sdtEndPr/>
            <w:sdtContent>
              <w:r w:rsidR="00407066">
                <w:rPr>
                  <w:rFonts w:asciiTheme="majorHAnsi" w:hAnsiTheme="majorHAnsi"/>
                  <w:bCs/>
                  <w:i/>
                  <w:caps/>
                  <w:sz w:val="16"/>
                  <w:szCs w:val="16"/>
                </w:rPr>
                <w:t>Bulletin suivi conjoint n°1 – professeur.e documentaliste</w:t>
              </w:r>
            </w:sdtContent>
          </w:sdt>
        </w:p>
      </w:tc>
    </w:tr>
  </w:tbl>
  <w:p w:rsidR="003B17A5" w:rsidRPr="00130AF0" w:rsidRDefault="003B17A5">
    <w:pPr>
      <w:pStyle w:val="Pieddepage"/>
      <w:rPr>
        <w:rFonts w:asciiTheme="majorHAnsi" w:hAnsiTheme="majorHAnsi"/>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28"/>
      <w:gridCol w:w="353"/>
    </w:tblGrid>
    <w:tr w:rsidR="003B17A5" w:rsidRPr="00F50292">
      <w:tc>
        <w:tcPr>
          <w:tcW w:w="4816" w:type="pct"/>
          <w:tcBorders>
            <w:bottom w:val="nil"/>
            <w:right w:val="single" w:sz="4" w:space="0" w:color="BFBFBF"/>
          </w:tcBorders>
        </w:tcPr>
        <w:bookmarkStart w:id="7" w:name="OLE_LINK13"/>
        <w:bookmarkStart w:id="8" w:name="OLE_LINK14"/>
        <w:p w:rsidR="003B17A5" w:rsidRPr="00F50292" w:rsidRDefault="00ED10A8" w:rsidP="008A57DB">
          <w:pPr>
            <w:jc w:val="right"/>
            <w:rPr>
              <w:rFonts w:ascii="Calibri" w:eastAsia="Cambria" w:hAnsi="Calibri"/>
              <w:i/>
              <w:color w:val="595959" w:themeColor="text1" w:themeTint="A6"/>
              <w:sz w:val="16"/>
              <w:szCs w:val="16"/>
            </w:rPr>
          </w:pPr>
          <w:sdt>
            <w:sdtPr>
              <w:rPr>
                <w:rFonts w:ascii="Calibri" w:hAnsi="Calibri"/>
                <w:bCs/>
                <w:i/>
                <w:caps/>
                <w:sz w:val="16"/>
                <w:szCs w:val="16"/>
              </w:rPr>
              <w:alias w:val="Titre"/>
              <w:id w:val="176972171"/>
              <w:dataBinding w:prefixMappings="xmlns:ns0='http://schemas.openxmlformats.org/package/2006/metadata/core-properties' xmlns:ns1='http://purl.org/dc/elements/1.1/'" w:xpath="/ns0:coreProperties[1]/ns1:title[1]" w:storeItemID="{6C3C8BC8-F283-45AE-878A-BAB7291924A1}"/>
              <w:text/>
            </w:sdtPr>
            <w:sdtEndPr/>
            <w:sdtContent>
              <w:r w:rsidR="000E1B2E">
                <w:rPr>
                  <w:rFonts w:ascii="Calibri" w:hAnsi="Calibri"/>
                  <w:bCs/>
                  <w:i/>
                  <w:caps/>
                  <w:sz w:val="16"/>
                  <w:szCs w:val="16"/>
                </w:rPr>
                <w:t>Bulletin suivi conjoint</w:t>
              </w:r>
              <w:r w:rsidR="00407066">
                <w:rPr>
                  <w:rFonts w:ascii="Calibri" w:hAnsi="Calibri"/>
                  <w:bCs/>
                  <w:i/>
                  <w:caps/>
                  <w:sz w:val="16"/>
                  <w:szCs w:val="16"/>
                </w:rPr>
                <w:t xml:space="preserve"> n°1</w:t>
              </w:r>
              <w:r w:rsidR="000E1B2E">
                <w:rPr>
                  <w:rFonts w:ascii="Calibri" w:hAnsi="Calibri"/>
                  <w:bCs/>
                  <w:i/>
                  <w:caps/>
                  <w:sz w:val="16"/>
                  <w:szCs w:val="16"/>
                </w:rPr>
                <w:t xml:space="preserve"> – professeur.e documentaliste</w:t>
              </w:r>
            </w:sdtContent>
          </w:sdt>
          <w:bookmarkEnd w:id="7"/>
          <w:bookmarkEnd w:id="8"/>
        </w:p>
      </w:tc>
      <w:tc>
        <w:tcPr>
          <w:tcW w:w="184" w:type="pct"/>
          <w:tcBorders>
            <w:left w:val="single" w:sz="4" w:space="0" w:color="BFBFBF"/>
            <w:bottom w:val="nil"/>
          </w:tcBorders>
        </w:tcPr>
        <w:p w:rsidR="003B17A5" w:rsidRPr="00F50292" w:rsidRDefault="00C1543F">
          <w:pPr>
            <w:rPr>
              <w:rFonts w:ascii="Calibri" w:eastAsia="Cambria" w:hAnsi="Calibri"/>
              <w:i/>
              <w:color w:val="595959" w:themeColor="text1" w:themeTint="A6"/>
              <w:sz w:val="16"/>
              <w:szCs w:val="16"/>
            </w:rPr>
          </w:pPr>
          <w:r>
            <w:fldChar w:fldCharType="begin"/>
          </w:r>
          <w:r w:rsidR="003B17A5">
            <w:instrText>PAGE   \* MERGEFORMAT</w:instrText>
          </w:r>
          <w:r>
            <w:fldChar w:fldCharType="separate"/>
          </w:r>
          <w:r w:rsidR="00ED10A8" w:rsidRPr="00ED10A8">
            <w:rPr>
              <w:rFonts w:ascii="Calibri" w:hAnsi="Calibri"/>
              <w:i/>
              <w:noProof/>
              <w:color w:val="595959" w:themeColor="text1" w:themeTint="A6"/>
              <w:sz w:val="16"/>
              <w:szCs w:val="16"/>
            </w:rPr>
            <w:t>1</w:t>
          </w:r>
          <w:r>
            <w:rPr>
              <w:rFonts w:ascii="Calibri" w:hAnsi="Calibri"/>
              <w:i/>
              <w:noProof/>
              <w:color w:val="595959" w:themeColor="text1" w:themeTint="A6"/>
              <w:sz w:val="16"/>
              <w:szCs w:val="16"/>
            </w:rPr>
            <w:fldChar w:fldCharType="end"/>
          </w:r>
        </w:p>
      </w:tc>
    </w:tr>
  </w:tbl>
  <w:p w:rsidR="003B17A5" w:rsidRPr="00F50292" w:rsidRDefault="003B17A5">
    <w:pPr>
      <w:pStyle w:val="Pieddepage"/>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EDB" w:rsidRDefault="00FC5EDB" w:rsidP="00E54597">
      <w:r>
        <w:separator/>
      </w:r>
    </w:p>
  </w:footnote>
  <w:footnote w:type="continuationSeparator" w:id="0">
    <w:p w:rsidR="00FC5EDB" w:rsidRDefault="00FC5EDB" w:rsidP="00E54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b w:val="0"/>
        <w:i w:val="0"/>
        <w:sz w:val="1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2286268"/>
    <w:multiLevelType w:val="hybridMultilevel"/>
    <w:tmpl w:val="94FE3A62"/>
    <w:lvl w:ilvl="0" w:tplc="D09C73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DE4E87"/>
    <w:multiLevelType w:val="hybridMultilevel"/>
    <w:tmpl w:val="1E4EF3AA"/>
    <w:lvl w:ilvl="0" w:tplc="9E0CCB34">
      <w:start w:val="6"/>
      <w:numFmt w:val="bullet"/>
      <w:lvlText w:val="-"/>
      <w:lvlJc w:val="left"/>
      <w:pPr>
        <w:ind w:left="720" w:hanging="360"/>
      </w:pPr>
      <w:rPr>
        <w:rFonts w:ascii="Times New Roman" w:eastAsia="Times New Roman" w:hAnsi="Times New Roman" w:cs="Symbol" w:hint="default"/>
        <w:b/>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71"/>
    <w:rsid w:val="000013CB"/>
    <w:rsid w:val="0001136D"/>
    <w:rsid w:val="00021AAF"/>
    <w:rsid w:val="000845BC"/>
    <w:rsid w:val="000E1B2E"/>
    <w:rsid w:val="0011291D"/>
    <w:rsid w:val="00130AF0"/>
    <w:rsid w:val="00151E4D"/>
    <w:rsid w:val="00177A5D"/>
    <w:rsid w:val="001D4FD2"/>
    <w:rsid w:val="002234A4"/>
    <w:rsid w:val="0022788C"/>
    <w:rsid w:val="00230C6F"/>
    <w:rsid w:val="00232765"/>
    <w:rsid w:val="00297D5F"/>
    <w:rsid w:val="0034338C"/>
    <w:rsid w:val="00372D39"/>
    <w:rsid w:val="00374F59"/>
    <w:rsid w:val="0039454F"/>
    <w:rsid w:val="003B17A5"/>
    <w:rsid w:val="003B23B4"/>
    <w:rsid w:val="003C7FB3"/>
    <w:rsid w:val="00407066"/>
    <w:rsid w:val="0045623F"/>
    <w:rsid w:val="004706A7"/>
    <w:rsid w:val="00481CA2"/>
    <w:rsid w:val="004965C9"/>
    <w:rsid w:val="004A6C02"/>
    <w:rsid w:val="004B38F6"/>
    <w:rsid w:val="004F6CC2"/>
    <w:rsid w:val="00544DB1"/>
    <w:rsid w:val="00597932"/>
    <w:rsid w:val="005A4EA8"/>
    <w:rsid w:val="005B2257"/>
    <w:rsid w:val="005B43A6"/>
    <w:rsid w:val="005D30CF"/>
    <w:rsid w:val="00613889"/>
    <w:rsid w:val="00621BE3"/>
    <w:rsid w:val="00625A27"/>
    <w:rsid w:val="00652501"/>
    <w:rsid w:val="00691ADE"/>
    <w:rsid w:val="006966D4"/>
    <w:rsid w:val="006C28E5"/>
    <w:rsid w:val="006C56A3"/>
    <w:rsid w:val="006D0B48"/>
    <w:rsid w:val="007B3DB7"/>
    <w:rsid w:val="007E5AD8"/>
    <w:rsid w:val="00825AC2"/>
    <w:rsid w:val="008420B1"/>
    <w:rsid w:val="00851753"/>
    <w:rsid w:val="00853DF1"/>
    <w:rsid w:val="00856105"/>
    <w:rsid w:val="00882839"/>
    <w:rsid w:val="00893F58"/>
    <w:rsid w:val="008A57DB"/>
    <w:rsid w:val="008C7460"/>
    <w:rsid w:val="00931FE7"/>
    <w:rsid w:val="00947E2A"/>
    <w:rsid w:val="009654EC"/>
    <w:rsid w:val="0099228C"/>
    <w:rsid w:val="00A14E9F"/>
    <w:rsid w:val="00A20B9F"/>
    <w:rsid w:val="00A24407"/>
    <w:rsid w:val="00A55D8D"/>
    <w:rsid w:val="00A645D5"/>
    <w:rsid w:val="00A903A5"/>
    <w:rsid w:val="00AE471D"/>
    <w:rsid w:val="00AF078C"/>
    <w:rsid w:val="00B17DF9"/>
    <w:rsid w:val="00C024E4"/>
    <w:rsid w:val="00C10CC8"/>
    <w:rsid w:val="00C1543F"/>
    <w:rsid w:val="00C46742"/>
    <w:rsid w:val="00C515C0"/>
    <w:rsid w:val="00CE7677"/>
    <w:rsid w:val="00CF4D05"/>
    <w:rsid w:val="00D06CCA"/>
    <w:rsid w:val="00DA5871"/>
    <w:rsid w:val="00E15278"/>
    <w:rsid w:val="00E34A84"/>
    <w:rsid w:val="00E54597"/>
    <w:rsid w:val="00EB7188"/>
    <w:rsid w:val="00EB71D0"/>
    <w:rsid w:val="00EC3B26"/>
    <w:rsid w:val="00ED10A8"/>
    <w:rsid w:val="00EF6D66"/>
    <w:rsid w:val="00F06EA2"/>
    <w:rsid w:val="00F22333"/>
    <w:rsid w:val="00F435E0"/>
    <w:rsid w:val="00F50292"/>
    <w:rsid w:val="00FB5D8A"/>
    <w:rsid w:val="00FC5EDB"/>
    <w:rsid w:val="00FF736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oNotEmbedSmartTags/>
  <w:decimalSymbol w:val=","/>
  <w:listSeparator w:val=";"/>
  <w15:docId w15:val="{BDA3A1D4-92B4-40A5-876C-0AF916AB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43F"/>
    <w:pPr>
      <w:suppressAutoHyphens/>
      <w:jc w:val="both"/>
    </w:pPr>
  </w:style>
  <w:style w:type="paragraph" w:styleId="Titre5">
    <w:name w:val="heading 5"/>
    <w:basedOn w:val="Normal"/>
    <w:next w:val="Normal"/>
    <w:qFormat/>
    <w:rsid w:val="00C1543F"/>
    <w:pPr>
      <w:keepNext/>
      <w:tabs>
        <w:tab w:val="num" w:pos="0"/>
        <w:tab w:val="left" w:pos="6804"/>
      </w:tabs>
      <w:spacing w:before="100" w:line="480" w:lineRule="auto"/>
      <w:ind w:left="1008" w:hanging="1008"/>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sid w:val="00C1543F"/>
  </w:style>
  <w:style w:type="character" w:customStyle="1" w:styleId="WW8Num1z2">
    <w:name w:val="WW8Num1z2"/>
    <w:rsid w:val="00C1543F"/>
    <w:rPr>
      <w:rFonts w:ascii="Wingdings" w:hAnsi="Wingdings" w:cs="Wingdings"/>
    </w:rPr>
  </w:style>
  <w:style w:type="character" w:customStyle="1" w:styleId="WW8Num1z3">
    <w:name w:val="WW8Num1z3"/>
    <w:rsid w:val="00C1543F"/>
    <w:rPr>
      <w:rFonts w:ascii="Symbol" w:hAnsi="Symbol" w:cs="Symbol"/>
    </w:rPr>
  </w:style>
  <w:style w:type="character" w:customStyle="1" w:styleId="WW8Num2z0">
    <w:name w:val="WW8Num2z0"/>
    <w:rsid w:val="00C1543F"/>
  </w:style>
  <w:style w:type="character" w:customStyle="1" w:styleId="WW8Num2z1">
    <w:name w:val="WW8Num2z1"/>
    <w:rsid w:val="00C1543F"/>
    <w:rPr>
      <w:rFonts w:ascii="Courier New" w:hAnsi="Courier New" w:cs="Courier New"/>
    </w:rPr>
  </w:style>
  <w:style w:type="character" w:customStyle="1" w:styleId="WW8Num2z2">
    <w:name w:val="WW8Num2z2"/>
    <w:rsid w:val="00C1543F"/>
    <w:rPr>
      <w:rFonts w:ascii="Wingdings" w:hAnsi="Wingdings" w:cs="Wingdings"/>
    </w:rPr>
  </w:style>
  <w:style w:type="character" w:customStyle="1" w:styleId="WW8Num2z3">
    <w:name w:val="WW8Num2z3"/>
    <w:rsid w:val="00C1543F"/>
    <w:rPr>
      <w:rFonts w:ascii="Symbol" w:hAnsi="Symbol" w:cs="Symbol"/>
    </w:rPr>
  </w:style>
  <w:style w:type="character" w:customStyle="1" w:styleId="WW8Num2z4">
    <w:name w:val="WW8Num2z4"/>
    <w:rsid w:val="00C1543F"/>
  </w:style>
  <w:style w:type="character" w:customStyle="1" w:styleId="WW8Num2z5">
    <w:name w:val="WW8Num2z5"/>
    <w:rsid w:val="00C1543F"/>
  </w:style>
  <w:style w:type="character" w:customStyle="1" w:styleId="WW8Num2z6">
    <w:name w:val="WW8Num2z6"/>
    <w:rsid w:val="00C1543F"/>
  </w:style>
  <w:style w:type="character" w:customStyle="1" w:styleId="WW8Num2z7">
    <w:name w:val="WW8Num2z7"/>
    <w:rsid w:val="00C1543F"/>
  </w:style>
  <w:style w:type="character" w:customStyle="1" w:styleId="WW8Num2z8">
    <w:name w:val="WW8Num2z8"/>
    <w:rsid w:val="00C1543F"/>
  </w:style>
  <w:style w:type="character" w:customStyle="1" w:styleId="Policepardfaut2">
    <w:name w:val="Police par défaut2"/>
    <w:rsid w:val="00C1543F"/>
  </w:style>
  <w:style w:type="character" w:customStyle="1" w:styleId="WW8Num1z1">
    <w:name w:val="WW8Num1z1"/>
    <w:rsid w:val="00C1543F"/>
    <w:rPr>
      <w:rFonts w:ascii="Courier New" w:hAnsi="Courier New" w:cs="Courier New"/>
    </w:rPr>
  </w:style>
  <w:style w:type="character" w:customStyle="1" w:styleId="WW8Num3z0">
    <w:name w:val="WW8Num3z0"/>
    <w:rsid w:val="00C1543F"/>
  </w:style>
  <w:style w:type="character" w:customStyle="1" w:styleId="WW8Num3z1">
    <w:name w:val="WW8Num3z1"/>
    <w:rsid w:val="00C1543F"/>
    <w:rPr>
      <w:rFonts w:ascii="Courier New" w:hAnsi="Courier New" w:cs="Courier New"/>
    </w:rPr>
  </w:style>
  <w:style w:type="character" w:customStyle="1" w:styleId="WW8Num3z2">
    <w:name w:val="WW8Num3z2"/>
    <w:rsid w:val="00C1543F"/>
    <w:rPr>
      <w:rFonts w:ascii="Wingdings" w:hAnsi="Wingdings" w:cs="Wingdings"/>
    </w:rPr>
  </w:style>
  <w:style w:type="character" w:customStyle="1" w:styleId="WW8Num3z3">
    <w:name w:val="WW8Num3z3"/>
    <w:rsid w:val="00C1543F"/>
    <w:rPr>
      <w:rFonts w:ascii="Symbol" w:hAnsi="Symbol" w:cs="Symbol"/>
    </w:rPr>
  </w:style>
  <w:style w:type="character" w:customStyle="1" w:styleId="WW8Num4z0">
    <w:name w:val="WW8Num4z0"/>
    <w:rsid w:val="00C1543F"/>
  </w:style>
  <w:style w:type="character" w:customStyle="1" w:styleId="WW8Num4z1">
    <w:name w:val="WW8Num4z1"/>
    <w:rsid w:val="00C1543F"/>
    <w:rPr>
      <w:rFonts w:ascii="Courier New" w:hAnsi="Courier New" w:cs="Courier New"/>
    </w:rPr>
  </w:style>
  <w:style w:type="character" w:customStyle="1" w:styleId="WW8Num4z2">
    <w:name w:val="WW8Num4z2"/>
    <w:rsid w:val="00C1543F"/>
    <w:rPr>
      <w:rFonts w:ascii="Wingdings" w:hAnsi="Wingdings" w:cs="Wingdings"/>
    </w:rPr>
  </w:style>
  <w:style w:type="character" w:customStyle="1" w:styleId="WW8Num4z3">
    <w:name w:val="WW8Num4z3"/>
    <w:rsid w:val="00C1543F"/>
    <w:rPr>
      <w:rFonts w:ascii="Symbol" w:hAnsi="Symbol" w:cs="Symbol"/>
    </w:rPr>
  </w:style>
  <w:style w:type="character" w:customStyle="1" w:styleId="WW8Num5z0">
    <w:name w:val="WW8Num5z0"/>
    <w:rsid w:val="00C1543F"/>
  </w:style>
  <w:style w:type="character" w:customStyle="1" w:styleId="WW8Num5z1">
    <w:name w:val="WW8Num5z1"/>
    <w:rsid w:val="00C1543F"/>
    <w:rPr>
      <w:rFonts w:ascii="Courier New" w:hAnsi="Courier New" w:cs="Courier New"/>
    </w:rPr>
  </w:style>
  <w:style w:type="character" w:customStyle="1" w:styleId="WW8Num5z2">
    <w:name w:val="WW8Num5z2"/>
    <w:rsid w:val="00C1543F"/>
    <w:rPr>
      <w:rFonts w:ascii="Wingdings" w:hAnsi="Wingdings" w:cs="Wingdings"/>
    </w:rPr>
  </w:style>
  <w:style w:type="character" w:customStyle="1" w:styleId="WW8Num5z3">
    <w:name w:val="WW8Num5z3"/>
    <w:rsid w:val="00C1543F"/>
    <w:rPr>
      <w:rFonts w:ascii="Symbol" w:hAnsi="Symbol" w:cs="Symbol"/>
    </w:rPr>
  </w:style>
  <w:style w:type="character" w:customStyle="1" w:styleId="WW8Num6z0">
    <w:name w:val="WW8Num6z0"/>
    <w:rsid w:val="00C1543F"/>
  </w:style>
  <w:style w:type="character" w:customStyle="1" w:styleId="WW8Num6z1">
    <w:name w:val="WW8Num6z1"/>
    <w:rsid w:val="00C1543F"/>
    <w:rPr>
      <w:rFonts w:ascii="Courier New" w:hAnsi="Courier New" w:cs="Courier New"/>
    </w:rPr>
  </w:style>
  <w:style w:type="character" w:customStyle="1" w:styleId="WW8Num6z2">
    <w:name w:val="WW8Num6z2"/>
    <w:rsid w:val="00C1543F"/>
    <w:rPr>
      <w:rFonts w:ascii="Wingdings" w:hAnsi="Wingdings" w:cs="Wingdings"/>
    </w:rPr>
  </w:style>
  <w:style w:type="character" w:customStyle="1" w:styleId="WW8Num6z3">
    <w:name w:val="WW8Num6z3"/>
    <w:rsid w:val="00C1543F"/>
    <w:rPr>
      <w:rFonts w:ascii="Symbol" w:hAnsi="Symbol" w:cs="Symbol"/>
    </w:rPr>
  </w:style>
  <w:style w:type="character" w:customStyle="1" w:styleId="WW8Num7z0">
    <w:name w:val="WW8Num7z0"/>
    <w:rsid w:val="00C1543F"/>
  </w:style>
  <w:style w:type="character" w:customStyle="1" w:styleId="WW8Num7z1">
    <w:name w:val="WW8Num7z1"/>
    <w:rsid w:val="00C1543F"/>
    <w:rPr>
      <w:rFonts w:ascii="Courier New" w:hAnsi="Courier New" w:cs="Courier New"/>
    </w:rPr>
  </w:style>
  <w:style w:type="character" w:customStyle="1" w:styleId="WW8Num7z2">
    <w:name w:val="WW8Num7z2"/>
    <w:rsid w:val="00C1543F"/>
    <w:rPr>
      <w:rFonts w:ascii="Wingdings" w:hAnsi="Wingdings" w:cs="Wingdings"/>
    </w:rPr>
  </w:style>
  <w:style w:type="character" w:customStyle="1" w:styleId="WW8Num7z3">
    <w:name w:val="WW8Num7z3"/>
    <w:rsid w:val="00C1543F"/>
    <w:rPr>
      <w:rFonts w:ascii="Symbol" w:hAnsi="Symbol" w:cs="Symbol"/>
    </w:rPr>
  </w:style>
  <w:style w:type="character" w:customStyle="1" w:styleId="Policepardfaut1">
    <w:name w:val="Police par défaut1"/>
    <w:rsid w:val="00C1543F"/>
  </w:style>
  <w:style w:type="character" w:customStyle="1" w:styleId="Marquedannotation1">
    <w:name w:val="Marque d'annotation1"/>
    <w:rsid w:val="00C1543F"/>
    <w:rPr>
      <w:sz w:val="16"/>
      <w:szCs w:val="16"/>
    </w:rPr>
  </w:style>
  <w:style w:type="character" w:customStyle="1" w:styleId="WW-Marquedannotation">
    <w:name w:val="WW-Marque d'annotation"/>
    <w:rsid w:val="00C1543F"/>
    <w:rPr>
      <w:sz w:val="16"/>
      <w:szCs w:val="16"/>
    </w:rPr>
  </w:style>
  <w:style w:type="character" w:customStyle="1" w:styleId="CommentaireCar">
    <w:name w:val="Commentaire Car"/>
    <w:rsid w:val="00C1543F"/>
    <w:rPr>
      <w:rFonts w:ascii="Arial" w:hAnsi="Arial" w:cs="Arial"/>
    </w:rPr>
  </w:style>
  <w:style w:type="paragraph" w:customStyle="1" w:styleId="Titre2">
    <w:name w:val="Titre2"/>
    <w:basedOn w:val="Normal"/>
    <w:next w:val="Corpsdetexte"/>
    <w:rsid w:val="00C1543F"/>
    <w:pPr>
      <w:keepNext/>
      <w:spacing w:before="240" w:after="120"/>
    </w:pPr>
  </w:style>
  <w:style w:type="paragraph" w:styleId="Corpsdetexte">
    <w:name w:val="Body Text"/>
    <w:basedOn w:val="Normal"/>
    <w:rsid w:val="00C1543F"/>
    <w:pPr>
      <w:spacing w:after="120"/>
    </w:pPr>
  </w:style>
  <w:style w:type="paragraph" w:styleId="Liste">
    <w:name w:val="List"/>
    <w:basedOn w:val="Corpsdetexte"/>
    <w:rsid w:val="00C1543F"/>
    <w:rPr>
      <w:rFonts w:cs="Mangal"/>
    </w:rPr>
  </w:style>
  <w:style w:type="paragraph" w:customStyle="1" w:styleId="Lgende2">
    <w:name w:val="Légende2"/>
    <w:basedOn w:val="Normal"/>
    <w:rsid w:val="00C1543F"/>
    <w:pPr>
      <w:suppressLineNumbers/>
      <w:spacing w:before="120" w:after="120"/>
    </w:pPr>
  </w:style>
  <w:style w:type="paragraph" w:customStyle="1" w:styleId="Index">
    <w:name w:val="Index"/>
    <w:basedOn w:val="Normal"/>
    <w:rsid w:val="00C1543F"/>
    <w:pPr>
      <w:suppressLineNumbers/>
    </w:pPr>
    <w:rPr>
      <w:rFonts w:cs="Mangal"/>
    </w:rPr>
  </w:style>
  <w:style w:type="paragraph" w:customStyle="1" w:styleId="Titre1">
    <w:name w:val="Titre1"/>
    <w:basedOn w:val="Normal"/>
    <w:next w:val="Corpsdetexte"/>
    <w:rsid w:val="00C1543F"/>
    <w:pPr>
      <w:keepNext/>
      <w:spacing w:before="240" w:after="120"/>
    </w:pPr>
  </w:style>
  <w:style w:type="paragraph" w:customStyle="1" w:styleId="Lgende1">
    <w:name w:val="Légende1"/>
    <w:basedOn w:val="Normal"/>
    <w:rsid w:val="00C1543F"/>
    <w:pPr>
      <w:suppressLineNumbers/>
      <w:spacing w:before="120" w:after="120"/>
    </w:pPr>
  </w:style>
  <w:style w:type="paragraph" w:customStyle="1" w:styleId="Corpsdetexte31">
    <w:name w:val="Corps de texte 31"/>
    <w:basedOn w:val="Normal"/>
    <w:rsid w:val="00C1543F"/>
    <w:pPr>
      <w:tabs>
        <w:tab w:val="left" w:pos="4536"/>
      </w:tabs>
      <w:jc w:val="right"/>
    </w:pPr>
    <w:rPr>
      <w:rFonts w:cs="Arial"/>
    </w:rPr>
  </w:style>
  <w:style w:type="paragraph" w:styleId="Textedebulles">
    <w:name w:val="Balloon Text"/>
    <w:basedOn w:val="Normal"/>
    <w:rsid w:val="00C1543F"/>
  </w:style>
  <w:style w:type="paragraph" w:customStyle="1" w:styleId="Explorateurdedocument1">
    <w:name w:val="Explorateur de document1"/>
    <w:basedOn w:val="Normal"/>
    <w:rsid w:val="00C1543F"/>
    <w:pPr>
      <w:shd w:val="clear" w:color="auto" w:fill="000080"/>
    </w:pPr>
  </w:style>
  <w:style w:type="paragraph" w:customStyle="1" w:styleId="Commentaire1">
    <w:name w:val="Commentaire1"/>
    <w:basedOn w:val="Normal"/>
    <w:rsid w:val="00C1543F"/>
  </w:style>
  <w:style w:type="paragraph" w:styleId="Objetducommentaire">
    <w:name w:val="annotation subject"/>
    <w:basedOn w:val="Commentaire1"/>
    <w:next w:val="Commentaire1"/>
    <w:rsid w:val="00C1543F"/>
    <w:rPr>
      <w:b/>
      <w:bCs/>
    </w:rPr>
  </w:style>
  <w:style w:type="paragraph" w:customStyle="1" w:styleId="Contenudetableau">
    <w:name w:val="Contenu de tableau"/>
    <w:basedOn w:val="Normal"/>
    <w:rsid w:val="00C1543F"/>
    <w:pPr>
      <w:suppressLineNumbers/>
    </w:pPr>
  </w:style>
  <w:style w:type="paragraph" w:customStyle="1" w:styleId="Titredetableau">
    <w:name w:val="Titre de tableau"/>
    <w:basedOn w:val="Contenudetableau"/>
    <w:rsid w:val="00C1543F"/>
    <w:pPr>
      <w:jc w:val="center"/>
    </w:pPr>
    <w:rPr>
      <w:b/>
      <w:bCs/>
    </w:rPr>
  </w:style>
  <w:style w:type="paragraph" w:customStyle="1" w:styleId="Commentaire2">
    <w:name w:val="Commentaire2"/>
    <w:basedOn w:val="Normal"/>
    <w:rsid w:val="00C1543F"/>
  </w:style>
  <w:style w:type="paragraph" w:styleId="Paragraphedeliste">
    <w:name w:val="List Paragraph"/>
    <w:basedOn w:val="Normal"/>
    <w:uiPriority w:val="34"/>
    <w:qFormat/>
    <w:rsid w:val="00621BE3"/>
    <w:pPr>
      <w:ind w:left="720"/>
      <w:contextualSpacing/>
    </w:pPr>
  </w:style>
  <w:style w:type="paragraph" w:styleId="En-tte">
    <w:name w:val="header"/>
    <w:basedOn w:val="Normal"/>
    <w:link w:val="En-tteCar"/>
    <w:uiPriority w:val="99"/>
    <w:unhideWhenUsed/>
    <w:rsid w:val="00E54597"/>
    <w:pPr>
      <w:tabs>
        <w:tab w:val="center" w:pos="4536"/>
        <w:tab w:val="right" w:pos="9072"/>
      </w:tabs>
    </w:pPr>
  </w:style>
  <w:style w:type="character" w:customStyle="1" w:styleId="En-tteCar">
    <w:name w:val="En-tête Car"/>
    <w:basedOn w:val="Policepardfaut"/>
    <w:link w:val="En-tte"/>
    <w:uiPriority w:val="99"/>
    <w:rsid w:val="00E54597"/>
  </w:style>
  <w:style w:type="paragraph" w:styleId="Pieddepage">
    <w:name w:val="footer"/>
    <w:basedOn w:val="Normal"/>
    <w:link w:val="PieddepageCar"/>
    <w:uiPriority w:val="99"/>
    <w:unhideWhenUsed/>
    <w:rsid w:val="00E54597"/>
    <w:pPr>
      <w:tabs>
        <w:tab w:val="center" w:pos="4536"/>
        <w:tab w:val="right" w:pos="9072"/>
      </w:tabs>
    </w:pPr>
  </w:style>
  <w:style w:type="character" w:customStyle="1" w:styleId="PieddepageCar">
    <w:name w:val="Pied de page Car"/>
    <w:basedOn w:val="Policepardfaut"/>
    <w:link w:val="Pieddepage"/>
    <w:uiPriority w:val="99"/>
    <w:rsid w:val="00E54597"/>
  </w:style>
  <w:style w:type="table" w:styleId="Grilledutableau">
    <w:name w:val="Table Grid"/>
    <w:basedOn w:val="TableauNormal"/>
    <w:uiPriority w:val="59"/>
    <w:rsid w:val="00CF4D05"/>
    <w:rPr>
      <w:rFonts w:asciiTheme="minorHAnsi" w:eastAsiaTheme="minorEastAsia" w:hAnsiTheme="minorHAnsi" w:cstheme="minorBidi"/>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024E4"/>
    <w:rPr>
      <w:color w:val="0000FF" w:themeColor="hyperlink"/>
      <w:u w:val="single"/>
    </w:rPr>
  </w:style>
  <w:style w:type="paragraph" w:customStyle="1" w:styleId="Listecouleur-Accent11">
    <w:name w:val="Liste couleur - Accent 11"/>
    <w:basedOn w:val="Normal"/>
    <w:uiPriority w:val="34"/>
    <w:qFormat/>
    <w:rsid w:val="00625A27"/>
    <w:pPr>
      <w:ind w:left="720"/>
      <w:contextualSpacing/>
    </w:pPr>
  </w:style>
  <w:style w:type="paragraph" w:styleId="Sansinterligne">
    <w:name w:val="No Spacing"/>
    <w:uiPriority w:val="1"/>
    <w:qFormat/>
    <w:rsid w:val="00625A27"/>
    <w:pPr>
      <w:suppressAutoHyphen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95832">
      <w:bodyDiv w:val="1"/>
      <w:marLeft w:val="0"/>
      <w:marRight w:val="0"/>
      <w:marTop w:val="0"/>
      <w:marBottom w:val="0"/>
      <w:divBdr>
        <w:top w:val="none" w:sz="0" w:space="0" w:color="auto"/>
        <w:left w:val="none" w:sz="0" w:space="0" w:color="auto"/>
        <w:bottom w:val="none" w:sz="0" w:space="0" w:color="auto"/>
        <w:right w:val="none" w:sz="0" w:space="0" w:color="auto"/>
      </w:divBdr>
    </w:div>
    <w:div w:id="1133600678">
      <w:bodyDiv w:val="1"/>
      <w:marLeft w:val="0"/>
      <w:marRight w:val="0"/>
      <w:marTop w:val="0"/>
      <w:marBottom w:val="0"/>
      <w:divBdr>
        <w:top w:val="none" w:sz="0" w:space="0" w:color="auto"/>
        <w:left w:val="none" w:sz="0" w:space="0" w:color="auto"/>
        <w:bottom w:val="none" w:sz="0" w:space="0" w:color="auto"/>
        <w:right w:val="none" w:sz="0" w:space="0" w:color="auto"/>
      </w:divBdr>
    </w:div>
    <w:div w:id="1984193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scolarite@unilim.fr"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arlene.moreau@ac-limoges.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8618B870BD03479B7D57C0780BA957"/>
        <w:category>
          <w:name w:val="Général"/>
          <w:gallery w:val="placeholder"/>
        </w:category>
        <w:types>
          <w:type w:val="bbPlcHdr"/>
        </w:types>
        <w:behaviors>
          <w:behavior w:val="content"/>
        </w:behaviors>
        <w:guid w:val="{E83684D3-4493-0541-B2D2-F5DEB230D2F8}"/>
      </w:docPartPr>
      <w:docPartBody>
        <w:p w:rsidR="00AE315C" w:rsidRDefault="00E511AD" w:rsidP="00E511AD">
          <w:pPr>
            <w:pStyle w:val="098618B870BD03479B7D57C0780BA957"/>
          </w:pPr>
          <w:r>
            <w:rPr>
              <w:b/>
              <w:bCs/>
              <w:cap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511AD"/>
    <w:rsid w:val="000226C6"/>
    <w:rsid w:val="0048351F"/>
    <w:rsid w:val="00660861"/>
    <w:rsid w:val="00700B81"/>
    <w:rsid w:val="00842DC1"/>
    <w:rsid w:val="009C0863"/>
    <w:rsid w:val="00AC6174"/>
    <w:rsid w:val="00AE315C"/>
    <w:rsid w:val="00B715BC"/>
    <w:rsid w:val="00BB252A"/>
    <w:rsid w:val="00BD4DEF"/>
    <w:rsid w:val="00E511AD"/>
    <w:rsid w:val="00F529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8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2DA94B9B02BA4A9EE90F85A6A43DD6">
    <w:name w:val="6D2DA94B9B02BA4A9EE90F85A6A43DD6"/>
    <w:rsid w:val="00E511AD"/>
  </w:style>
  <w:style w:type="paragraph" w:customStyle="1" w:styleId="098618B870BD03479B7D57C0780BA957">
    <w:name w:val="098618B870BD03479B7D57C0780BA957"/>
    <w:rsid w:val="00E51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2A74-460B-4AD2-AC03-14B74F27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7425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Bulletin suivi conjoint – professeur.e documentaliste</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suivi conjoint n°1 – professeur.e documentaliste</dc:title>
  <dc:subject/>
  <dc:creator>utilisateur</dc:creator>
  <cp:keywords/>
  <cp:lastModifiedBy>Sophie Martin</cp:lastModifiedBy>
  <cp:revision>2</cp:revision>
  <cp:lastPrinted>2014-09-23T17:53:00Z</cp:lastPrinted>
  <dcterms:created xsi:type="dcterms:W3CDTF">2020-08-31T09:45:00Z</dcterms:created>
  <dcterms:modified xsi:type="dcterms:W3CDTF">2020-08-31T09:45:00Z</dcterms:modified>
</cp:coreProperties>
</file>